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3D2" w:rsidRDefault="00C67353">
      <w:pPr>
        <w:pStyle w:val="ab"/>
        <w:spacing w:after="20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Анализ работы </w:t>
      </w:r>
    </w:p>
    <w:p w:rsidR="002453D2" w:rsidRDefault="00C67353">
      <w:pPr>
        <w:pStyle w:val="ab"/>
        <w:spacing w:after="200"/>
        <w:contextualSpacing/>
        <w:jc w:val="center"/>
      </w:pPr>
      <w:r>
        <w:rPr>
          <w:rFonts w:ascii="Times New Roman" w:hAnsi="Times New Roman"/>
          <w:b/>
          <w:sz w:val="28"/>
          <w:szCs w:val="28"/>
        </w:rPr>
        <w:t xml:space="preserve"> по аттестации педагогических и руководящих работников за 2017-2018  учебный год</w:t>
      </w:r>
    </w:p>
    <w:p w:rsidR="002453D2" w:rsidRDefault="002453D2">
      <w:pPr>
        <w:pStyle w:val="ab"/>
        <w:spacing w:after="20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C67353">
        <w:rPr>
          <w:rFonts w:ascii="Times New Roman" w:hAnsi="Times New Roman"/>
          <w:sz w:val="28"/>
          <w:szCs w:val="28"/>
          <w:highlight w:val="yellow"/>
        </w:rPr>
        <w:t>Аттестация  педагогических и руководящих работников образовательных организаций Павловского района в   2017-2018 учебного года  проведена  в соответствии с действующими нормативными документами по аттестации педагогических и руководящих  работников:</w:t>
      </w:r>
    </w:p>
    <w:p w:rsidR="002453D2" w:rsidRPr="00C67353" w:rsidRDefault="00C67353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статьи 49, статьи 51 Федерального закона от 29.12.2012 г. №  273-ФЗ «Об образовании в Российской Федерации»;</w:t>
      </w:r>
    </w:p>
    <w:p w:rsidR="002453D2" w:rsidRPr="00C67353" w:rsidRDefault="00C67353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приказа Министерства образования и науки РФ от 7 апреля 2014 года № 276 «Порядок проведения аттестации педагогических работников организаций, осуществляющих образовательную деятельность»;</w:t>
      </w:r>
    </w:p>
    <w:p w:rsidR="002453D2" w:rsidRPr="00C67353" w:rsidRDefault="00C67353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 приказа министерства образования, науки и молодёжной политики Краснодарского края от 17.08.2016 № 3902 «Об утверждении региональных документов по аттестации педагогических работников организаций, осуществляющих образовательную деятельность, Краснодарского края»;</w:t>
      </w:r>
    </w:p>
    <w:p w:rsidR="002453D2" w:rsidRPr="00C67353" w:rsidRDefault="00C67353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 приказа министерства образования, науки и молодёжной политики Краснодарского края   от 11.03.2016 г № 1277 «Об аттестации отдельной  категории педагогических работников, аттестуемых для установления квалификационных категорий (первой или высшей)»;</w:t>
      </w:r>
    </w:p>
    <w:p w:rsidR="002453D2" w:rsidRPr="00C67353" w:rsidRDefault="00C67353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приказа министерства образования, науки и молодёжной политики Краснодарского края   от 07.04. 2016 г. № 1868 «О внесении изменений в приказ об аттестации от</w:t>
      </w:r>
      <w:r w:rsidRPr="00C67353">
        <w:rPr>
          <w:highlight w:val="yellow"/>
        </w:rPr>
        <w:t xml:space="preserve"> </w:t>
      </w:r>
      <w:r w:rsidRPr="00C67353">
        <w:rPr>
          <w:rFonts w:ascii="Times New Roman" w:hAnsi="Times New Roman"/>
          <w:sz w:val="28"/>
          <w:szCs w:val="28"/>
          <w:highlight w:val="yellow"/>
        </w:rPr>
        <w:t>отдельной  категории педагогических работников, аттестуемых для установления квалификационных категорий (первой или высшей)»;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-   приказа министерства образования и науки Краснодарского края   от 7.10.2015 № 5156 «Об утверждении перечней критериев и показателей для осуществления всестороннего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анализа профессиональной деятельности аттестуемых педагогических работников образовательных  организаций Краснодарского края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>»;</w:t>
      </w:r>
    </w:p>
    <w:p w:rsidR="002453D2" w:rsidRPr="00C67353" w:rsidRDefault="00C67353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- приказа  МОН и МП  Краснодарского края от 09.04.2018 г. № 1358  «О внесении изменений в приказ министерства образования, науки и молодежной политики Краснодарского края от 17 апреля 2017 года № 1597 «Об утверждении измерительных материалов для оценки профессиональной деятельности педагогических работников образовательных организаций Краснодарского края при проведении аттестации в целях установления квалификационных категорий в период апробации электронного документооборота» с приложениями;</w:t>
      </w:r>
      <w:proofErr w:type="gramEnd"/>
    </w:p>
    <w:p w:rsidR="002453D2" w:rsidRPr="00C67353" w:rsidRDefault="00C67353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- приказа управления образованием администрации МО Павловский район от 12.09.2017 г. № 771 «Об организации и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проведении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аттестации педагогических работников муниципальных образовательных организаций в 2017-2018 учебном году»;</w:t>
      </w:r>
    </w:p>
    <w:p w:rsidR="002453D2" w:rsidRPr="00C67353" w:rsidRDefault="00C67353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lastRenderedPageBreak/>
        <w:t>-  приказа управления образованием администрации МО Павловский район от 06.10.2017г. № 820 «Об утверждении муниципальных документов по аттестации руководителей образовательных учреждений муниципального образования Павловский район» (с приложениями);</w:t>
      </w:r>
    </w:p>
    <w:p w:rsidR="002453D2" w:rsidRPr="00C67353" w:rsidRDefault="00C67353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приказа управления образованием администрации МО Павловский район от 09.10.2017 г. № 831 «Об организации аттестации руководителей муниципальных образовательных организаций в 2017-2018 учебном году».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В  2017-2018 учебном году в целях установления квалификационной категории аттестовано  140 педагогических  работников, из них: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  - 39 человек -  в целях установления высшей квалификационной категории;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   - 101 человек -  в целях установления первой квалификационной категории.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 xml:space="preserve">В  2017-2018 учебного года на подтверждение соответствия требованиям, установленным квалификационной характеристикой,  аттестовано 13 руководителей образовательных организаций Павловского района (МБОУ СОШ № 3, МКОУ СОШ 5, МБОУ СОШ № 8, МБОУ СОШ № 11, МКОУ СОШ № 12,  МКОУ СОШ № 17, МАДОУ д/с № 1, МКДОУ д/с № 6, МКДОУ д/с № 7, МКДОУ д/с № 15, </w:t>
      </w:r>
      <w:bookmarkStart w:id="0" w:name="__DdeLink__4723_226200868"/>
      <w:r w:rsidRPr="00C67353">
        <w:rPr>
          <w:rFonts w:ascii="Times New Roman" w:hAnsi="Times New Roman"/>
          <w:sz w:val="28"/>
          <w:szCs w:val="28"/>
          <w:highlight w:val="yellow"/>
        </w:rPr>
        <w:t>МКДОУ д/с № 17</w:t>
      </w:r>
      <w:bookmarkEnd w:id="0"/>
      <w:r w:rsidRPr="00C67353">
        <w:rPr>
          <w:rFonts w:ascii="Times New Roman" w:hAnsi="Times New Roman"/>
          <w:sz w:val="28"/>
          <w:szCs w:val="28"/>
          <w:highlight w:val="yellow"/>
        </w:rPr>
        <w:t>, МКДОУ д/с № 21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>, МКДОУ д/с № 27;  из них 5 руководителя вновь назначенных.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Итого  в  2017-2018 учебном году аттестовано педагогических и руководящих работников  -  153 человека.</w:t>
      </w:r>
    </w:p>
    <w:p w:rsidR="002453D2" w:rsidRPr="00C67353" w:rsidRDefault="002453D2">
      <w:pPr>
        <w:pStyle w:val="ab"/>
        <w:spacing w:after="200"/>
        <w:ind w:firstLine="57"/>
        <w:contextualSpacing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2453D2" w:rsidRPr="00C67353" w:rsidRDefault="00C67353">
      <w:pPr>
        <w:pStyle w:val="ab"/>
        <w:spacing w:after="200"/>
        <w:ind w:firstLine="57"/>
        <w:contextualSpacing/>
        <w:jc w:val="center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Сравнительный мониторинг</w:t>
      </w:r>
    </w:p>
    <w:p w:rsidR="002453D2" w:rsidRPr="00C67353" w:rsidRDefault="00C67353">
      <w:pPr>
        <w:pStyle w:val="ab"/>
        <w:spacing w:after="200"/>
        <w:ind w:firstLine="57"/>
        <w:contextualSpacing/>
        <w:jc w:val="center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по аттестации педагогических работников  за два учебных года</w:t>
      </w:r>
    </w:p>
    <w:p w:rsidR="002453D2" w:rsidRPr="00C67353" w:rsidRDefault="00C67353">
      <w:pPr>
        <w:pStyle w:val="ab"/>
        <w:spacing w:after="200"/>
        <w:ind w:firstLine="57"/>
        <w:contextualSpacing/>
        <w:jc w:val="center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(2015-2016; 2016-2017)</w:t>
      </w:r>
    </w:p>
    <w:tbl>
      <w:tblPr>
        <w:tblStyle w:val="af9"/>
        <w:tblW w:w="14850" w:type="dxa"/>
        <w:tblInd w:w="-113" w:type="dxa"/>
        <w:tblLook w:val="04A0" w:firstRow="1" w:lastRow="0" w:firstColumn="1" w:lastColumn="0" w:noHBand="0" w:noVBand="1"/>
      </w:tblPr>
      <w:tblGrid>
        <w:gridCol w:w="2534"/>
        <w:gridCol w:w="3803"/>
        <w:gridCol w:w="3554"/>
        <w:gridCol w:w="4959"/>
      </w:tblGrid>
      <w:tr w:rsidR="002453D2" w:rsidRPr="00C67353">
        <w:tc>
          <w:tcPr>
            <w:tcW w:w="14849" w:type="dxa"/>
            <w:gridSpan w:val="4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Аттестация педагогических работников в новой форме</w:t>
            </w:r>
          </w:p>
        </w:tc>
      </w:tr>
      <w:tr w:rsidR="002453D2" w:rsidRPr="00C67353">
        <w:tc>
          <w:tcPr>
            <w:tcW w:w="2533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Кв. категория, соответствие</w:t>
            </w:r>
          </w:p>
        </w:tc>
        <w:tc>
          <w:tcPr>
            <w:tcW w:w="3803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2015-2016 учебный год</w:t>
            </w:r>
          </w:p>
        </w:tc>
        <w:tc>
          <w:tcPr>
            <w:tcW w:w="3554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Кв. категория, соответствие</w:t>
            </w:r>
          </w:p>
        </w:tc>
        <w:tc>
          <w:tcPr>
            <w:tcW w:w="4959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2016-2017учебный год</w:t>
            </w:r>
          </w:p>
        </w:tc>
      </w:tr>
      <w:tr w:rsidR="002453D2" w:rsidRPr="00C67353">
        <w:tc>
          <w:tcPr>
            <w:tcW w:w="2533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высшая</w:t>
            </w:r>
          </w:p>
        </w:tc>
        <w:tc>
          <w:tcPr>
            <w:tcW w:w="3803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3554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высшая</w:t>
            </w:r>
          </w:p>
        </w:tc>
        <w:tc>
          <w:tcPr>
            <w:tcW w:w="4959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27</w:t>
            </w:r>
          </w:p>
        </w:tc>
      </w:tr>
      <w:tr w:rsidR="002453D2" w:rsidRPr="00C67353">
        <w:tc>
          <w:tcPr>
            <w:tcW w:w="2533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первая</w:t>
            </w:r>
          </w:p>
        </w:tc>
        <w:tc>
          <w:tcPr>
            <w:tcW w:w="3803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64</w:t>
            </w:r>
          </w:p>
        </w:tc>
        <w:tc>
          <w:tcPr>
            <w:tcW w:w="3554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первая</w:t>
            </w:r>
          </w:p>
        </w:tc>
        <w:tc>
          <w:tcPr>
            <w:tcW w:w="4959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60</w:t>
            </w:r>
          </w:p>
        </w:tc>
      </w:tr>
      <w:tr w:rsidR="002453D2" w:rsidRPr="00C67353">
        <w:tc>
          <w:tcPr>
            <w:tcW w:w="2533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ИТОГО:</w:t>
            </w:r>
          </w:p>
        </w:tc>
        <w:tc>
          <w:tcPr>
            <w:tcW w:w="3803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80</w:t>
            </w:r>
          </w:p>
        </w:tc>
        <w:tc>
          <w:tcPr>
            <w:tcW w:w="3554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ИТОГО:</w:t>
            </w:r>
          </w:p>
        </w:tc>
        <w:tc>
          <w:tcPr>
            <w:tcW w:w="4959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87</w:t>
            </w:r>
          </w:p>
        </w:tc>
      </w:tr>
      <w:tr w:rsidR="002453D2" w:rsidRPr="00C67353">
        <w:tc>
          <w:tcPr>
            <w:tcW w:w="14849" w:type="dxa"/>
            <w:gridSpan w:val="4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Аттестация руководящих педагогических работников</w:t>
            </w:r>
          </w:p>
        </w:tc>
      </w:tr>
      <w:tr w:rsidR="002453D2" w:rsidRPr="00C67353">
        <w:tc>
          <w:tcPr>
            <w:tcW w:w="2533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Подтверждение соответствия</w:t>
            </w:r>
          </w:p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требованиям</w:t>
            </w:r>
          </w:p>
        </w:tc>
        <w:tc>
          <w:tcPr>
            <w:tcW w:w="3803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3554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Подтверждение</w:t>
            </w:r>
          </w:p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соответствия</w:t>
            </w:r>
          </w:p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требованиям</w:t>
            </w:r>
          </w:p>
        </w:tc>
        <w:tc>
          <w:tcPr>
            <w:tcW w:w="4959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</w:tr>
      <w:tr w:rsidR="002453D2" w:rsidRPr="00C67353">
        <w:tc>
          <w:tcPr>
            <w:tcW w:w="2533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ИТОГО:</w:t>
            </w:r>
          </w:p>
        </w:tc>
        <w:tc>
          <w:tcPr>
            <w:tcW w:w="3803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proofErr w:type="gramStart"/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91</w:t>
            </w:r>
            <w:proofErr w:type="gramEnd"/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54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ИТОГО:</w:t>
            </w:r>
          </w:p>
        </w:tc>
        <w:tc>
          <w:tcPr>
            <w:tcW w:w="4959" w:type="dxa"/>
            <w:shd w:val="clear" w:color="auto" w:fill="auto"/>
          </w:tcPr>
          <w:p w:rsidR="002453D2" w:rsidRPr="00C67353" w:rsidRDefault="00C67353">
            <w:pPr>
              <w:pStyle w:val="ab"/>
              <w:ind w:firstLine="57"/>
              <w:contextualSpacing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98</w:t>
            </w:r>
          </w:p>
        </w:tc>
      </w:tr>
    </w:tbl>
    <w:p w:rsidR="002453D2" w:rsidRPr="00C67353" w:rsidRDefault="002453D2">
      <w:pPr>
        <w:pStyle w:val="ab"/>
        <w:spacing w:after="200"/>
        <w:ind w:firstLine="57"/>
        <w:contextualSpacing/>
        <w:rPr>
          <w:rFonts w:ascii="Times New Roman" w:hAnsi="Times New Roman"/>
          <w:sz w:val="24"/>
          <w:szCs w:val="24"/>
          <w:highlight w:val="yellow"/>
        </w:rPr>
      </w:pPr>
    </w:p>
    <w:p w:rsidR="002453D2" w:rsidRPr="00C67353" w:rsidRDefault="002453D2">
      <w:pPr>
        <w:pStyle w:val="ab"/>
        <w:spacing w:after="200"/>
        <w:ind w:firstLine="57"/>
        <w:contextualSpacing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2453D2" w:rsidRPr="00C67353" w:rsidRDefault="00C67353">
      <w:pPr>
        <w:pStyle w:val="ab"/>
        <w:spacing w:after="200"/>
        <w:ind w:firstLine="57"/>
        <w:contextualSpacing/>
        <w:rPr>
          <w:highlight w:val="yellow"/>
        </w:rPr>
      </w:pPr>
      <w:r w:rsidRPr="00C67353">
        <w:rPr>
          <w:rFonts w:ascii="Times New Roman" w:hAnsi="Times New Roman"/>
          <w:sz w:val="24"/>
          <w:szCs w:val="24"/>
          <w:highlight w:val="yellow"/>
        </w:rPr>
        <w:tab/>
      </w:r>
    </w:p>
    <w:p w:rsidR="002453D2" w:rsidRPr="00C67353" w:rsidRDefault="00C67353">
      <w:pPr>
        <w:pStyle w:val="ab"/>
        <w:spacing w:after="200"/>
        <w:ind w:firstLine="57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lastRenderedPageBreak/>
        <w:t xml:space="preserve">          Количество аттестуемых  педагогических работников в целях установления первой  и высшей квалификационной категории ежегодно увеличивается:</w:t>
      </w:r>
    </w:p>
    <w:p w:rsidR="002453D2" w:rsidRPr="00C67353" w:rsidRDefault="00C67353">
      <w:pPr>
        <w:pStyle w:val="ab"/>
        <w:spacing w:after="200"/>
        <w:ind w:firstLine="57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- в 2015-2016 учебном году  аттестовано 80 педагогических работников; </w:t>
      </w:r>
    </w:p>
    <w:p w:rsidR="002453D2" w:rsidRPr="00C67353" w:rsidRDefault="00C67353">
      <w:pPr>
        <w:pStyle w:val="ab"/>
        <w:spacing w:after="200"/>
        <w:ind w:firstLine="57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в 2016-2017 учебном году аттестовано 87 педагогических работников;</w:t>
      </w:r>
    </w:p>
    <w:p w:rsidR="002453D2" w:rsidRPr="00C67353" w:rsidRDefault="00C67353">
      <w:pPr>
        <w:pStyle w:val="ab"/>
        <w:spacing w:after="200"/>
        <w:ind w:firstLine="57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в 2017-2918 учебном году аттестовано 140 педагогических работников.</w:t>
      </w:r>
    </w:p>
    <w:p w:rsidR="002453D2" w:rsidRPr="00C67353" w:rsidRDefault="002453D2">
      <w:pPr>
        <w:pStyle w:val="ab"/>
        <w:spacing w:after="200"/>
        <w:contextualSpacing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453D2" w:rsidRPr="00C67353" w:rsidRDefault="00C67353">
      <w:pPr>
        <w:pStyle w:val="ab"/>
        <w:spacing w:after="200"/>
        <w:contextualSpacing/>
        <w:jc w:val="center"/>
        <w:rPr>
          <w:b/>
          <w:bCs/>
          <w:highlight w:val="yellow"/>
        </w:rPr>
      </w:pPr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>Аттестация  педагогов по  школам за  2017-2018 учебный год</w:t>
      </w:r>
    </w:p>
    <w:p w:rsidR="002453D2" w:rsidRPr="00C67353" w:rsidRDefault="00C67353">
      <w:pPr>
        <w:pStyle w:val="ab"/>
        <w:spacing w:after="200"/>
        <w:contextualSpacing/>
        <w:rPr>
          <w:rFonts w:ascii="Times New Roman" w:hAnsi="Times New Roman"/>
          <w:b/>
          <w:sz w:val="28"/>
          <w:szCs w:val="28"/>
          <w:highlight w:val="yellow"/>
          <w:u w:val="single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</w:r>
      <w:r w:rsidRPr="00C67353">
        <w:rPr>
          <w:rFonts w:ascii="Times New Roman" w:hAnsi="Times New Roman"/>
          <w:sz w:val="28"/>
          <w:szCs w:val="28"/>
          <w:highlight w:val="yellow"/>
        </w:rPr>
        <w:tab/>
      </w:r>
      <w:r w:rsidRPr="00C67353">
        <w:rPr>
          <w:rFonts w:ascii="Times New Roman" w:hAnsi="Times New Roman"/>
          <w:sz w:val="28"/>
          <w:szCs w:val="28"/>
          <w:highlight w:val="yellow"/>
        </w:rPr>
        <w:tab/>
      </w:r>
    </w:p>
    <w:tbl>
      <w:tblPr>
        <w:tblStyle w:val="af9"/>
        <w:tblW w:w="14963" w:type="dxa"/>
        <w:tblInd w:w="-113" w:type="dxa"/>
        <w:tblLook w:val="04A0" w:firstRow="1" w:lastRow="0" w:firstColumn="1" w:lastColumn="0" w:noHBand="0" w:noVBand="1"/>
      </w:tblPr>
      <w:tblGrid>
        <w:gridCol w:w="2268"/>
        <w:gridCol w:w="2156"/>
        <w:gridCol w:w="1989"/>
        <w:gridCol w:w="1912"/>
        <w:gridCol w:w="2156"/>
        <w:gridCol w:w="2494"/>
        <w:gridCol w:w="1988"/>
      </w:tblGrid>
      <w:tr w:rsidR="002453D2" w:rsidRPr="00C67353">
        <w:tc>
          <w:tcPr>
            <w:tcW w:w="2268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№ОО</w:t>
            </w:r>
          </w:p>
        </w:tc>
        <w:tc>
          <w:tcPr>
            <w:tcW w:w="4145" w:type="dxa"/>
            <w:gridSpan w:val="2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Подано заявлений</w:t>
            </w:r>
          </w:p>
        </w:tc>
        <w:tc>
          <w:tcPr>
            <w:tcW w:w="6561" w:type="dxa"/>
            <w:gridSpan w:val="3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Аттестованы 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Итого </w:t>
            </w:r>
          </w:p>
        </w:tc>
      </w:tr>
      <w:tr w:rsidR="002453D2" w:rsidRPr="00C67353">
        <w:trPr>
          <w:trHeight w:val="271"/>
        </w:trPr>
        <w:tc>
          <w:tcPr>
            <w:tcW w:w="2268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1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 на  высшую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 на первую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на высшую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на первую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на соответствие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28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a"/>
              <w:spacing w:line="240" w:lineRule="auto"/>
              <w:rPr>
                <w:highlight w:val="yellow"/>
              </w:rPr>
            </w:pPr>
            <w:r w:rsidRPr="00C67353">
              <w:rPr>
                <w:highlight w:val="yellow"/>
              </w:rPr>
              <w:t>12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15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16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17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18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21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226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ВСОШ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9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2268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lastRenderedPageBreak/>
              <w:t>Итого</w:t>
            </w:r>
          </w:p>
        </w:tc>
        <w:tc>
          <w:tcPr>
            <w:tcW w:w="2156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989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912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2156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2494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50</w:t>
            </w:r>
          </w:p>
        </w:tc>
        <w:tc>
          <w:tcPr>
            <w:tcW w:w="1987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134</w:t>
            </w:r>
          </w:p>
        </w:tc>
      </w:tr>
    </w:tbl>
    <w:p w:rsidR="002453D2" w:rsidRPr="00C67353" w:rsidRDefault="002453D2">
      <w:pPr>
        <w:pStyle w:val="ab"/>
        <w:spacing w:after="200"/>
        <w:contextualSpacing/>
        <w:rPr>
          <w:rFonts w:ascii="Times New Roman" w:hAnsi="Times New Roman"/>
          <w:b/>
          <w:i/>
          <w:sz w:val="28"/>
          <w:szCs w:val="28"/>
          <w:highlight w:val="yellow"/>
          <w:u w:val="single"/>
        </w:rPr>
      </w:pPr>
    </w:p>
    <w:p w:rsidR="002453D2" w:rsidRPr="00C67353" w:rsidRDefault="00C67353">
      <w:pPr>
        <w:pStyle w:val="ab"/>
        <w:spacing w:after="200"/>
        <w:contextualSpacing/>
        <w:jc w:val="center"/>
        <w:rPr>
          <w:highlight w:val="yellow"/>
        </w:rPr>
      </w:pPr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>Аттестация  педагогов по  детским садам за  2017-2018 учебный год</w:t>
      </w:r>
    </w:p>
    <w:tbl>
      <w:tblPr>
        <w:tblStyle w:val="af9"/>
        <w:tblW w:w="15075" w:type="dxa"/>
        <w:tblInd w:w="-113" w:type="dxa"/>
        <w:tblLook w:val="04A0" w:firstRow="1" w:lastRow="0" w:firstColumn="1" w:lastColumn="0" w:noHBand="0" w:noVBand="1"/>
      </w:tblPr>
      <w:tblGrid>
        <w:gridCol w:w="2322"/>
        <w:gridCol w:w="2045"/>
        <w:gridCol w:w="1986"/>
        <w:gridCol w:w="1913"/>
        <w:gridCol w:w="2156"/>
        <w:gridCol w:w="2441"/>
        <w:gridCol w:w="2212"/>
      </w:tblGrid>
      <w:tr w:rsidR="002453D2" w:rsidRPr="00C67353">
        <w:tc>
          <w:tcPr>
            <w:tcW w:w="2323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№ОО</w:t>
            </w:r>
          </w:p>
        </w:tc>
        <w:tc>
          <w:tcPr>
            <w:tcW w:w="4032" w:type="dxa"/>
            <w:gridSpan w:val="2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Подано заявлений</w:t>
            </w:r>
          </w:p>
        </w:tc>
        <w:tc>
          <w:tcPr>
            <w:tcW w:w="6506" w:type="dxa"/>
            <w:gridSpan w:val="3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Аттестованы </w:t>
            </w:r>
          </w:p>
        </w:tc>
        <w:tc>
          <w:tcPr>
            <w:tcW w:w="22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Итого </w:t>
            </w:r>
          </w:p>
        </w:tc>
      </w:tr>
      <w:tr w:rsidR="002453D2" w:rsidRPr="00C67353">
        <w:trPr>
          <w:trHeight w:val="271"/>
        </w:trPr>
        <w:tc>
          <w:tcPr>
            <w:tcW w:w="2323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0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 на  высшую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 на первую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на высшую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на первую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на соответствие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15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16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17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18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20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21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22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23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24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25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26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232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27</w:t>
            </w:r>
          </w:p>
        </w:tc>
        <w:tc>
          <w:tcPr>
            <w:tcW w:w="204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15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44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20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2323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ООШ № 21</w:t>
            </w:r>
          </w:p>
        </w:tc>
        <w:tc>
          <w:tcPr>
            <w:tcW w:w="2045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987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913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2157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2441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2208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</w:tr>
      <w:tr w:rsidR="002453D2" w:rsidRPr="00C67353">
        <w:tc>
          <w:tcPr>
            <w:tcW w:w="2323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Итого</w:t>
            </w:r>
          </w:p>
        </w:tc>
        <w:tc>
          <w:tcPr>
            <w:tcW w:w="2045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987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42</w:t>
            </w:r>
          </w:p>
        </w:tc>
        <w:tc>
          <w:tcPr>
            <w:tcW w:w="1913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157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41</w:t>
            </w:r>
          </w:p>
        </w:tc>
        <w:tc>
          <w:tcPr>
            <w:tcW w:w="2441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25</w:t>
            </w:r>
          </w:p>
        </w:tc>
        <w:tc>
          <w:tcPr>
            <w:tcW w:w="2208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72</w:t>
            </w:r>
          </w:p>
        </w:tc>
      </w:tr>
    </w:tbl>
    <w:p w:rsidR="002453D2" w:rsidRPr="00C67353" w:rsidRDefault="002453D2">
      <w:pPr>
        <w:pStyle w:val="ab"/>
        <w:spacing w:after="200"/>
        <w:contextualSpacing/>
        <w:rPr>
          <w:rFonts w:ascii="Times New Roman" w:hAnsi="Times New Roman"/>
          <w:sz w:val="28"/>
          <w:szCs w:val="28"/>
          <w:highlight w:val="yellow"/>
        </w:rPr>
      </w:pPr>
    </w:p>
    <w:p w:rsidR="002453D2" w:rsidRPr="00C67353" w:rsidRDefault="00C67353">
      <w:pPr>
        <w:pStyle w:val="ab"/>
        <w:spacing w:after="200"/>
        <w:contextualSpacing/>
        <w:jc w:val="center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Аттестация  педагогов по  ДОД за 2017-2018 учебный год</w:t>
      </w:r>
    </w:p>
    <w:tbl>
      <w:tblPr>
        <w:tblStyle w:val="af9"/>
        <w:tblW w:w="15131" w:type="dxa"/>
        <w:tblInd w:w="-113" w:type="dxa"/>
        <w:tblLook w:val="04A0" w:firstRow="1" w:lastRow="0" w:firstColumn="1" w:lastColumn="0" w:noHBand="0" w:noVBand="1"/>
      </w:tblPr>
      <w:tblGrid>
        <w:gridCol w:w="3916"/>
        <w:gridCol w:w="2102"/>
        <w:gridCol w:w="1687"/>
        <w:gridCol w:w="1818"/>
        <w:gridCol w:w="1650"/>
        <w:gridCol w:w="2383"/>
        <w:gridCol w:w="1575"/>
      </w:tblGrid>
      <w:tr w:rsidR="002453D2" w:rsidRPr="00C67353">
        <w:tc>
          <w:tcPr>
            <w:tcW w:w="3917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№ ОО</w:t>
            </w:r>
          </w:p>
        </w:tc>
        <w:tc>
          <w:tcPr>
            <w:tcW w:w="3789" w:type="dxa"/>
            <w:gridSpan w:val="2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    Подано заявлений</w:t>
            </w:r>
          </w:p>
        </w:tc>
        <w:tc>
          <w:tcPr>
            <w:tcW w:w="5851" w:type="dxa"/>
            <w:gridSpan w:val="3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                             Аттестованы </w:t>
            </w:r>
          </w:p>
        </w:tc>
        <w:tc>
          <w:tcPr>
            <w:tcW w:w="1573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Итого </w:t>
            </w:r>
          </w:p>
        </w:tc>
      </w:tr>
      <w:tr w:rsidR="002453D2" w:rsidRPr="00C67353">
        <w:trPr>
          <w:trHeight w:val="271"/>
        </w:trPr>
        <w:tc>
          <w:tcPr>
            <w:tcW w:w="3917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 на  высшую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 на первую</w:t>
            </w:r>
          </w:p>
        </w:tc>
        <w:tc>
          <w:tcPr>
            <w:tcW w:w="181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на высшую</w:t>
            </w:r>
          </w:p>
        </w:tc>
        <w:tc>
          <w:tcPr>
            <w:tcW w:w="165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на первую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на соответствие</w:t>
            </w: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</w:tr>
      <w:tr w:rsidR="002453D2" w:rsidRPr="00C67353">
        <w:tc>
          <w:tcPr>
            <w:tcW w:w="391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МКОУ </w:t>
            </w:r>
            <w:proofErr w:type="gramStart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ДО</w:t>
            </w:r>
            <w:proofErr w:type="gramEnd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«</w:t>
            </w:r>
            <w:proofErr w:type="gramStart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Центр</w:t>
            </w:r>
            <w:proofErr w:type="gramEnd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детского творчества» </w:t>
            </w:r>
          </w:p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МО Павловский район</w:t>
            </w:r>
          </w:p>
        </w:tc>
        <w:tc>
          <w:tcPr>
            <w:tcW w:w="210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6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81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65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3917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МКОУ ДО «Дом детского творчества» ст. </w:t>
            </w:r>
            <w:proofErr w:type="gramStart"/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Атаманской</w:t>
            </w:r>
            <w:proofErr w:type="gramEnd"/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»</w:t>
            </w:r>
          </w:p>
        </w:tc>
        <w:tc>
          <w:tcPr>
            <w:tcW w:w="210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6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81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65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7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</w:tr>
      <w:tr w:rsidR="002453D2" w:rsidRPr="00C67353">
        <w:tc>
          <w:tcPr>
            <w:tcW w:w="3917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МКОУ </w:t>
            </w:r>
            <w:proofErr w:type="gramStart"/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ДО</w:t>
            </w:r>
            <w:proofErr w:type="gramEnd"/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«</w:t>
            </w:r>
            <w:proofErr w:type="gramStart"/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Дом</w:t>
            </w:r>
            <w:proofErr w:type="gramEnd"/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 детского творчества» </w:t>
            </w:r>
          </w:p>
          <w:p w:rsidR="002453D2" w:rsidRPr="00C67353" w:rsidRDefault="00C6735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ст. Старолеушковской»</w:t>
            </w:r>
          </w:p>
        </w:tc>
        <w:tc>
          <w:tcPr>
            <w:tcW w:w="210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81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65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</w:tr>
      <w:tr w:rsidR="002453D2" w:rsidRPr="00C67353">
        <w:tc>
          <w:tcPr>
            <w:tcW w:w="3917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МКОУ ДО ДЮСШ</w:t>
            </w:r>
          </w:p>
        </w:tc>
        <w:tc>
          <w:tcPr>
            <w:tcW w:w="210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6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81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65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57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3917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 xml:space="preserve">Итого </w:t>
            </w:r>
          </w:p>
        </w:tc>
        <w:tc>
          <w:tcPr>
            <w:tcW w:w="2102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687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818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65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575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17</w:t>
            </w:r>
          </w:p>
        </w:tc>
      </w:tr>
    </w:tbl>
    <w:p w:rsidR="002453D2" w:rsidRPr="00C67353" w:rsidRDefault="00C67353">
      <w:pPr>
        <w:pStyle w:val="ab"/>
        <w:spacing w:after="200"/>
        <w:contextualSpacing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</w:r>
      <w:r w:rsidRPr="00C67353">
        <w:rPr>
          <w:rFonts w:ascii="Times New Roman" w:hAnsi="Times New Roman"/>
          <w:sz w:val="28"/>
          <w:szCs w:val="28"/>
          <w:highlight w:val="yellow"/>
        </w:rPr>
        <w:tab/>
      </w:r>
      <w:r w:rsidRPr="00C67353">
        <w:rPr>
          <w:rFonts w:ascii="Times New Roman" w:hAnsi="Times New Roman"/>
          <w:sz w:val="28"/>
          <w:szCs w:val="28"/>
          <w:highlight w:val="yellow"/>
        </w:rPr>
        <w:tab/>
      </w:r>
      <w:r w:rsidRPr="00C67353">
        <w:rPr>
          <w:rFonts w:ascii="Times New Roman" w:hAnsi="Times New Roman"/>
          <w:sz w:val="28"/>
          <w:szCs w:val="28"/>
          <w:highlight w:val="yellow"/>
        </w:rPr>
        <w:tab/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Данная информация наглядно показывает, что в таких  образовательных организациях, как СОШ № 7, 8, 14, 15, 16, ООШ № 18, 19, 21, ВСОШ, ДОУ № 2, 6, 7, 8, 14, 16, 20, 23, 25, ЦДТ ст. Павловской, ДДТ ст. Атаманской, ДЮСШ   методическая работа по вопросам аттестации педагогических работников в целях установления квалификационных категорий не  проводится  на должном уровне.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Низкий процент </w:t>
      </w:r>
      <w:bookmarkStart w:id="1" w:name="__DdeLink__14490_761845848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педагогических работников, аттестованных в целях установления квалификационных категорий, объясняется  следующими причинами</w:t>
      </w:r>
      <w:bookmarkEnd w:id="1"/>
      <w:r w:rsidRPr="00C67353">
        <w:rPr>
          <w:rFonts w:ascii="Times New Roman" w:hAnsi="Times New Roman"/>
          <w:sz w:val="28"/>
          <w:szCs w:val="28"/>
          <w:highlight w:val="yellow"/>
        </w:rPr>
        <w:t xml:space="preserve">: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- отсутствие компетентного консультирования педагогических работников дошкольных образовательных организаций по вопросам аттестации в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межаттестационный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период;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- не  с</w:t>
      </w:r>
      <w:r w:rsidRPr="00C67353">
        <w:rPr>
          <w:rFonts w:ascii="Tw Cen MT" w:hAnsi="Tw Cen MT"/>
          <w:color w:val="000000"/>
          <w:kern w:val="2"/>
          <w:sz w:val="28"/>
          <w:szCs w:val="28"/>
          <w:highlight w:val="yellow"/>
        </w:rPr>
        <w:t xml:space="preserve">озданы возможности </w:t>
      </w:r>
      <w:r w:rsidRPr="00C67353">
        <w:rPr>
          <w:highlight w:val="yellow"/>
        </w:rPr>
        <w:t xml:space="preserve"> </w:t>
      </w:r>
      <w:r w:rsidRPr="00C67353">
        <w:rPr>
          <w:rFonts w:ascii="Tw Cen MT" w:hAnsi="Tw Cen MT"/>
          <w:color w:val="000000"/>
          <w:kern w:val="2"/>
          <w:sz w:val="28"/>
          <w:szCs w:val="28"/>
          <w:highlight w:val="yellow"/>
        </w:rPr>
        <w:t>для профессионального обучения и роста педагогов,  (новое качество методической работы, организация взаимодействия педагогов, развитие института наставничества и др.).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</w:t>
      </w:r>
      <w:proofErr w:type="gramStart"/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Следует особо выделить следующие  дошкольные образовательные организации (ДОУ № 9, 13, 17, 19, 24), в которых совершенно  не осуществляется работа по аттестации педагогических работников: количество педагогических работников, аттестованных в целях установления квалификационных категорий, составляет 0%.  </w:t>
      </w:r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lastRenderedPageBreak/>
        <w:t xml:space="preserve">Руководители данных ДОУ не выполнили поручение  начальника управления образованием Т.В. Чекиной по  вопросу, касающемуся аттестации педагогических работников в целях установления квалификационных категорий. </w:t>
      </w: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                                                                                                                                           </w:t>
      </w:r>
      <w:proofErr w:type="gramEnd"/>
    </w:p>
    <w:p w:rsidR="002453D2" w:rsidRPr="00C67353" w:rsidRDefault="00C67353">
      <w:pPr>
        <w:pStyle w:val="ab"/>
        <w:spacing w:after="200"/>
        <w:contextualSpacing/>
        <w:jc w:val="center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 </w:t>
      </w:r>
    </w:p>
    <w:p w:rsidR="002453D2" w:rsidRPr="00C67353" w:rsidRDefault="00C67353">
      <w:pPr>
        <w:pStyle w:val="ab"/>
        <w:spacing w:after="200"/>
        <w:contextualSpacing/>
        <w:jc w:val="center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Мониторинг</w:t>
      </w:r>
    </w:p>
    <w:p w:rsidR="002453D2" w:rsidRPr="00C67353" w:rsidRDefault="00C67353">
      <w:pPr>
        <w:pStyle w:val="ab"/>
        <w:spacing w:after="200"/>
        <w:contextualSpacing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аттестуемых педагогических работников в 2017-2018учебном году по предметам, направлениям</w:t>
      </w:r>
    </w:p>
    <w:tbl>
      <w:tblPr>
        <w:tblStyle w:val="af9"/>
        <w:tblW w:w="14710" w:type="dxa"/>
        <w:tblInd w:w="-113" w:type="dxa"/>
        <w:tblLook w:val="04A0" w:firstRow="1" w:lastRow="0" w:firstColumn="1" w:lastColumn="0" w:noHBand="0" w:noVBand="1"/>
      </w:tblPr>
      <w:tblGrid>
        <w:gridCol w:w="6060"/>
        <w:gridCol w:w="4394"/>
        <w:gridCol w:w="4256"/>
      </w:tblGrid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Предмет, </w:t>
            </w:r>
          </w:p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направление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первая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высшая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Русский язык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Математика 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Начальные классы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18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История, обществознание, </w:t>
            </w:r>
            <w:proofErr w:type="spellStart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кубановедение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Физика 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Биология 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Химия 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География 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Информатика и ИКТ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Иностранный язык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Технология 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Физическая культура 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Музыка, </w:t>
            </w:r>
            <w:proofErr w:type="gramStart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ИЗО</w:t>
            </w:r>
            <w:proofErr w:type="gramEnd"/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Педагог-психолог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Учитель - логопед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Социальный педагог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ОБЖ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Педагогические работники ДОУ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  <w:lang w:val="en-US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42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  <w:lang w:val="en-US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5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Методист </w:t>
            </w:r>
            <w:proofErr w:type="gramStart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ДО</w:t>
            </w:r>
            <w:proofErr w:type="gramEnd"/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Педагоги дополнительного образования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  <w:lang w:val="en-US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4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  <w:lang w:val="en-US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3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Педагог-организатор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Тренер-преподаватель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  <w:lang w:val="en-US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1</w:t>
            </w:r>
          </w:p>
        </w:tc>
      </w:tr>
      <w:tr w:rsidR="002453D2" w:rsidRPr="00C67353">
        <w:tc>
          <w:tcPr>
            <w:tcW w:w="6060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Старший вожатый</w:t>
            </w:r>
          </w:p>
        </w:tc>
        <w:tc>
          <w:tcPr>
            <w:tcW w:w="4394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4256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6060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ИТОГО:</w:t>
            </w:r>
          </w:p>
        </w:tc>
        <w:tc>
          <w:tcPr>
            <w:tcW w:w="4394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  <w:lang w:val="en-US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  <w:lang w:val="en-US"/>
              </w:rPr>
              <w:t>101</w:t>
            </w:r>
          </w:p>
        </w:tc>
        <w:tc>
          <w:tcPr>
            <w:tcW w:w="4256" w:type="dxa"/>
            <w:shd w:val="clear" w:color="auto" w:fill="auto"/>
          </w:tcPr>
          <w:p w:rsidR="002453D2" w:rsidRPr="00C67353" w:rsidRDefault="00C67353">
            <w:pPr>
              <w:pStyle w:val="ab"/>
              <w:contextualSpacing/>
              <w:rPr>
                <w:highlight w:val="yellow"/>
                <w:lang w:val="en-US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  <w:lang w:val="en-US"/>
              </w:rPr>
              <w:t>39</w:t>
            </w:r>
          </w:p>
        </w:tc>
      </w:tr>
    </w:tbl>
    <w:p w:rsidR="002453D2" w:rsidRPr="00C67353" w:rsidRDefault="002453D2">
      <w:pPr>
        <w:pStyle w:val="ab"/>
        <w:spacing w:after="200"/>
        <w:contextualSpacing/>
        <w:rPr>
          <w:rFonts w:ascii="Times New Roman" w:hAnsi="Times New Roman"/>
          <w:sz w:val="28"/>
          <w:szCs w:val="28"/>
          <w:highlight w:val="yellow"/>
        </w:rPr>
      </w:pP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В 2017-2018 учебном году успешно прошли  процедуру  аттестации в целях установления квалификационных категорий  учителя    русского языка и литературы, математики, начальных классов, истории, иностранных языков, педагогические работники ДОУ № 1, 3, 4, 10, 11, 15.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Следует отметить эффективную работу  по аттестации педагогических работников ответственных за аттестацию в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ОО  Н.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В. Бондареву (МБОУ СОШ № 1), Е.В. Стороженко (МАОУ СОШ № 2), Т.А. Савченко (МБОУ СОШ № 11),                   Г.В.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Гусарову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(МКДОУ д/с № 3),  В.С. Коровяк, (МАДОУ ЦРР д/с № 4), Е.В. Кияшко (МКДОУ д/с № 15).  Своевременное компетентное консультирование педагогических работников по вопросам аттестации, эффективные формы оказания методической помощи педагогическим работникам в подготовке и прохождении аттестации позволяет  сохранить процентное соотношение аттестуемых педагогических работников в целях установления квалификационных категорий.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     В целях оказания методической помощи в организации и проведении аттестации педагогических и руководящих работников  согласно  плану работы по аттестации педагогических и руководящих работников на  2017-2018 учебный  год  были проведены совещания, семинары-практикумы для руководителей ОО, ответственных за аттестацию педагогических работников в ОО: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   25.08.2017 г. – совещание  «Обеспечение качества процедуры аттестации педагогических работников при переходе на электронный документооборот в 2017 году»; участники -  ответственные за аттестацию педагогических работников в ОО (33 человека);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30.09.2017 г. – семинар-практикум  «Ознакомление с нормативно-правовыми документами по аттестации педагогических работников; практикум по подаче заявления в электронном режиме»; участники - ответственные за аттестацию педагогических работников в СОШ,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ДО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;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педагоги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(24 человека);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10.10.2017 г. – семинар-практикум  «Ознакомление с нормативно-правовыми документами по аттестации педагогических работников; практикум по подаче заявления в электронном режиме»; участники - ответственные за аттестацию педагогических работников в ДОУ;  воспитатели (23 человека);</w:t>
      </w:r>
    </w:p>
    <w:p w:rsidR="002453D2" w:rsidRPr="00C67353" w:rsidRDefault="00C67353">
      <w:pPr>
        <w:pStyle w:val="ab"/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     15.12.2017 г. – семинар-практикум «Обеспечение качества процедуры аттестации педагогических работников при переходе на электронный документооборот в 2018 году»; участники - ответственные за аттестацию педагогических работников в ДОУ (24 человека); 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20.12.2017 г. </w:t>
      </w:r>
      <w:bookmarkStart w:id="2" w:name="__DdeLink__3430_171705971"/>
      <w:r w:rsidRPr="00C67353">
        <w:rPr>
          <w:rFonts w:ascii="Times New Roman" w:hAnsi="Times New Roman"/>
          <w:sz w:val="28"/>
          <w:szCs w:val="28"/>
          <w:highlight w:val="yellow"/>
        </w:rPr>
        <w:t>совещание для руководителей СОШ, вопрос по аттестации «Итоги аттестации педагогических и руководящих работников за первое полугодие 2017-2018 учебного года.</w:t>
      </w:r>
      <w:bookmarkEnd w:id="2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О новой форме аттестации педагогических работников: переход на электронный документооборот в 2018 году»;  </w:t>
      </w:r>
      <w:bookmarkStart w:id="3" w:name="__DdeLink__5459_802830200"/>
      <w:r w:rsidRPr="00C67353">
        <w:rPr>
          <w:rFonts w:ascii="Times New Roman" w:hAnsi="Times New Roman"/>
          <w:sz w:val="28"/>
          <w:szCs w:val="28"/>
          <w:highlight w:val="yellow"/>
        </w:rPr>
        <w:t>участники – руководители МБОУ СОШ, МБОУ ООШ (20 человек);</w:t>
      </w:r>
      <w:bookmarkEnd w:id="3"/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lastRenderedPageBreak/>
        <w:t xml:space="preserve">          22.12.2017 г. – семинар-практикум «Обеспечение качества процедуры аттестации педагогических работников при </w:t>
      </w:r>
      <w:bookmarkStart w:id="4" w:name="__DdeLink__3428_907889484"/>
      <w:r w:rsidRPr="00C67353">
        <w:rPr>
          <w:rFonts w:ascii="Times New Roman" w:hAnsi="Times New Roman"/>
          <w:sz w:val="28"/>
          <w:szCs w:val="28"/>
          <w:highlight w:val="yellow"/>
        </w:rPr>
        <w:t>переходе на электронный документооборот в 2018 году»</w:t>
      </w:r>
      <w:bookmarkEnd w:id="4"/>
      <w:r w:rsidRPr="00C67353">
        <w:rPr>
          <w:rFonts w:ascii="Times New Roman" w:hAnsi="Times New Roman"/>
          <w:sz w:val="28"/>
          <w:szCs w:val="28"/>
          <w:highlight w:val="yellow"/>
        </w:rPr>
        <w:t xml:space="preserve">; участники - ответственные за аттестацию педагогических работников в СОШ (18 человек).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 24.01. 2018 г. - совещание для руководителей ДОУ, вопрос по аттестации «Обеспечение качества процедуры аттестации педагогических работников при переходе на электронный документооборот в 2018 году»; участники — заведующие  ДОУ (24 человека).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  20.02.2018 г. - семинар-практикум  «Обеспечение качества процедуры аттестации педагогических работников при переходе на электронный документооборот в 2018 году»; участники —</w:t>
      </w:r>
      <w:bookmarkStart w:id="5" w:name="__DdeLink__4879_1585170267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ответственные за аттестацию педагогических работников</w:t>
      </w:r>
      <w:bookmarkEnd w:id="5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в ДОУ (27 человек).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  02.03.2018 г. -  семинар-практикум  «Обеспечение качества процедуры аттестации педагогических работников при переходе на электронный документооборот в 2018 году»; участники — ответственные за аттестацию педагогических работников в СОШ 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 xml:space="preserve">( 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>19 человек).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  11.05.2018 г. - семинар-практикум «Подведение итогов аттестации педагогических и руководящих работников за 2017-2018 учебный год. Обеспечение качества процедуры аттестации педагогических работников при переходе на электронный документооборот в 2018 году»; участники  ответственные за аттестацию педагогических работников в ОО               (41 человек).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   18.05.2018 г. - совещание для руководителей СОШ, вопрос по аттестации «Итоги аттестации педагогических и руководящих работников в 2017-2018 учебном году. Обеспечение качества процедуры аттестации педагогических работников при переходе на электронный документооборот в 2018 году»;    участники – руководители МБОУ СОШ, МБОУ ООШ (20 человек).                         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Согласно плану  </w:t>
      </w:r>
      <w:proofErr w:type="spellStart"/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плану</w:t>
      </w:r>
      <w:proofErr w:type="spellEnd"/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работы по аттестации педагогических и руководящих работников на 2017-2018 учебный год  в целях оказания методической помощи по организации  аттестации педагогических работников, осуществления контроля за организацией  аттестации педагогических работников  в 2017-2018 учебном году проведена  камеральная проверка нормативно-правовой документации по аттестации педагогических работников в дошкольных образовательных организациях Павловского района.     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Для проведения камеральной проверки были предоставлены документы МАДОУ ЦРР д/с № 4, МБДОУ д/с № 2, 3, 5, 6, 7, 9, 10,11, 12, 13, 14, 15, 16, 17, 18, 20, 21, 22, 23. 24, 25, 26, 27.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Не 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предоставили  документы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 МАДОУ д/с № 1, МБДОУ д/с № 8, 19.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 xml:space="preserve">В соответствии с пунктом 5 Схемы организации и проведения аттестации педагогических работников в целях установления квалификационной категории в Краснодарском крае, утверждённой приказом  МОН и МП Краснодарского края от 17.08.2016 г. № 3902 «Об утверждении региональных документов по аттестации педагогических работников организаций, осуществляющих образовательную деятельность, Краснодарского края», назначены ответственные за </w:t>
      </w:r>
      <w:r w:rsidRPr="00C67353">
        <w:rPr>
          <w:rFonts w:ascii="Times New Roman" w:hAnsi="Times New Roman"/>
          <w:sz w:val="28"/>
          <w:szCs w:val="28"/>
          <w:highlight w:val="yellow"/>
        </w:rPr>
        <w:lastRenderedPageBreak/>
        <w:t>аттестацию педагогических работников во всех дошкольных образовательных организациях.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Однако,  заведующий МБДОУ детский сад № 25 (Н.И. Фроленко), И.О. руководителя МБДОУ детский сад № 24 (А.Ю. Пантелеева), при издании данного приказа выказали некомпетентность (в констатирующей части документа руководители ссылаются на приказ министерства образования и науки Российской Федерации от 7 апреля 2014 года № 276 «Об утверждении Порядка проведения аттестации педагогических работников организаций, осуществляющих образовательную деятельность», в котором нет указаний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о назначении доверенного лица аттестуемого), также данные приказы не соответствуют требованиям   в части делопроизводства.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В МБДОУ детский сад № 13, 14, 16, 17, 19, 20, 21, 23, 24 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ответственными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за аттестацию педагогических работников назначены воспитатели, не имеющие квалификационную категорию, не обладающие компетентностью в вопросах методического сопровождения педагогических работников в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межаттестационный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период.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>В соответствии с</w:t>
      </w:r>
      <w:r w:rsidRPr="00C67353">
        <w:rPr>
          <w:rFonts w:ascii="Times New Roman" w:hAnsi="Times New Roman"/>
          <w:bCs/>
          <w:spacing w:val="-1"/>
          <w:sz w:val="28"/>
          <w:szCs w:val="28"/>
          <w:highlight w:val="yellow"/>
        </w:rPr>
        <w:t xml:space="preserve"> Федеральным законом </w:t>
      </w:r>
      <w:r w:rsidRPr="00C67353">
        <w:rPr>
          <w:rFonts w:ascii="Times New Roman" w:hAnsi="Times New Roman"/>
          <w:spacing w:val="-1"/>
          <w:sz w:val="28"/>
          <w:szCs w:val="28"/>
          <w:highlight w:val="yellow"/>
        </w:rPr>
        <w:t>от 29 декабря 2012 года № 273-ФЗ «Об образовании в Российской Федерации» и</w:t>
      </w:r>
      <w:r w:rsidRPr="00C67353">
        <w:rPr>
          <w:rFonts w:ascii="Times New Roman" w:hAnsi="Times New Roman"/>
          <w:sz w:val="28"/>
          <w:szCs w:val="28"/>
          <w:highlight w:val="yellow"/>
        </w:rPr>
        <w:t xml:space="preserve"> приказом министерства образования и науки Российской Федерации от 7 апреля 2014 года № 276 «Об утверждении Порядка проведения аттестации педагогических работников организаций, осуществляющих образовательную деятельность» в ДОУ созданы приказы об организации и  проведении аттестации педагогических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работников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в целях подтверждения соответствия занимаемой должности в 2017 -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2018 учебном году  с приложениями, приказы об утверждении состава аттестационной комиссии ОО с приложениями.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Однако, в МБДОУ детский сад № 24                                 (А.Ю. Пантелеева) организация и проведение  аттестации педагогических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работников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в целях подтверждения соответствия занимаемой должности осуществляется с грубейшими нарушениями соответствия требованиям  (созданы Положения ДОУ, издан приказ  от 21.09. 2017 г. № 30 «О подтверждении соответствия занимаемой должности» и выписан аттестационный лист),   в МБДОУ д/с № 2 (В.И. Назаренко)    составляются с нарушением требований  выписки из протоколов заседаний аттестационной комиссии ДОУ (п. 20 приказа Минобразования РФ  от 07 04. 2014г. № 276).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Планы работы по аттестации педагогических работников на 2017-2018 учебный год утверждены руководителями  дошкольных ОО, грамотно и  эффективно  спланирована работа по аттестации педагогических работников в МАДОУ ЦРР д/с № 4, МБДОУ д/с №  3, 5, 10, 15, 26, 27. Формально, допуская некорректные формулировки,  подошли к планированию работы по аттестации   руководители и ответственные за аттестацию педагогических работников в МБДОУ д/с №  9, 23, 24. План работы по аттестации педагогических работников на 2017-2018 учебный год не представлен МБДОУ д/с № 25.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</w:t>
      </w:r>
      <w:r w:rsidRPr="00C67353">
        <w:rPr>
          <w:rFonts w:ascii="Times New Roman" w:hAnsi="Times New Roman"/>
          <w:sz w:val="28"/>
          <w:szCs w:val="28"/>
          <w:highlight w:val="yellow"/>
        </w:rPr>
        <w:tab/>
        <w:t>Справка по итогам камеральной проверки документов по аттестации педагогических работников в дошкольных образовательных организациях доведена до сведения заведующих ДОУ и выставлена на сайт МКУО РИМЦ в разделе «Аттестация».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 xml:space="preserve">Согласно плану управления образованием администрации муниципального образования Павловский район на октябрь 2017 года, плану работы по аттестации педагогических и руководящих работников на 2017-2018 учебный год  в целях оказания методической помощи по организации  аттестации педагогических работников, осуществления контроля за </w:t>
      </w:r>
      <w:r w:rsidRPr="00C67353">
        <w:rPr>
          <w:rFonts w:ascii="Times New Roman" w:hAnsi="Times New Roman"/>
          <w:sz w:val="28"/>
          <w:szCs w:val="28"/>
          <w:highlight w:val="yellow"/>
        </w:rPr>
        <w:lastRenderedPageBreak/>
        <w:t>организацией  аттестации педагогических работников  в 2017-2018 учебном году проведена  камеральная проверка нормативно-правовой документации по аттестации педагогических работников   школ Павловского района.</w:t>
      </w:r>
      <w:proofErr w:type="gramEnd"/>
      <w:r w:rsidRPr="00C67353">
        <w:rPr>
          <w:highlight w:val="yellow"/>
        </w:rPr>
        <w:t xml:space="preserve"> </w:t>
      </w:r>
      <w:r w:rsidRPr="00C67353">
        <w:rPr>
          <w:rFonts w:ascii="Times New Roman" w:hAnsi="Times New Roman"/>
          <w:sz w:val="28"/>
          <w:szCs w:val="28"/>
          <w:highlight w:val="yellow"/>
        </w:rPr>
        <w:t>Для проведения камеральной проверки были предоставлены документы  МБОУ СОШ № 1, 3, 4, 5, 6, 8, 9, 11, 13, 17, МБОУ ООШ № 18,21.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Не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предоставили документы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МАОУ СОШ № 2, МБОУ СОШ № 7, 10, 12, 14, 15, МБОУ ООШ № 19.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В соответствии с пунктом 5 Схемы организации и проведения аттестации педагогических работников в целях установления квалификационной категории в Краснодарском крае, утверждённой приказом  МОН и МП Краснодарского края от 17.08.2016 г. № 3902 «Об утверждении региональных документов по аттестации педагогических работников организаций, осуществляющих образовательную деятельность, Краснодарского края», назначены ответственные за аттестацию педагогических работников во всех дошкольных образовательных организациях.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Однако,  в МБОУ СОШ № 5 (С.И. Остапенко), МБОУ СОШ № 17 (Т.Н.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Гуськова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) в констатирующей части документа руководители ссылаются на приказ МОН Краснодарского края от 19.05.2015 г. № 2310, который утратил силу (отменен приказом МОН и МП Краснодарского края от 17.08.2016 г. № 3902);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МБОУ СОШ № 4 (Л.В. Бойко) в констатирующей части документа руководитель ссылается</w:t>
      </w:r>
      <w:r w:rsidRPr="00C67353">
        <w:rPr>
          <w:highlight w:val="yellow"/>
        </w:rPr>
        <w:t xml:space="preserve"> </w:t>
      </w:r>
      <w:r w:rsidRPr="00C67353">
        <w:rPr>
          <w:rFonts w:ascii="Times New Roman" w:hAnsi="Times New Roman"/>
          <w:sz w:val="28"/>
          <w:szCs w:val="28"/>
          <w:highlight w:val="yellow"/>
        </w:rPr>
        <w:t>на</w:t>
      </w:r>
      <w:r w:rsidRPr="00C67353">
        <w:rPr>
          <w:highlight w:val="yellow"/>
        </w:rPr>
        <w:t xml:space="preserve"> </w:t>
      </w:r>
      <w:r w:rsidRPr="00C67353">
        <w:rPr>
          <w:rFonts w:ascii="Times New Roman" w:hAnsi="Times New Roman"/>
          <w:sz w:val="28"/>
          <w:szCs w:val="28"/>
          <w:highlight w:val="yellow"/>
        </w:rPr>
        <w:t>приказ министерства образования и науки Российской Федерации от 7 апреля 2014 года № 276 «Об утверждении Порядка проведения аттестации педагогических работников организаций, осуществляющих образовательную деятельность», в котором нет указаний о назначении доверенного лица аттестуемого; МБОУ ООШ № 18 (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и.о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. А.В.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Осмачкин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данного приказа не представили. </w:t>
      </w:r>
      <w:proofErr w:type="gramEnd"/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>В соответствии с</w:t>
      </w:r>
      <w:r w:rsidRPr="00C67353">
        <w:rPr>
          <w:rFonts w:ascii="Times New Roman" w:hAnsi="Times New Roman"/>
          <w:bCs/>
          <w:spacing w:val="-1"/>
          <w:sz w:val="28"/>
          <w:szCs w:val="28"/>
          <w:highlight w:val="yellow"/>
        </w:rPr>
        <w:t xml:space="preserve"> Федеральным законом </w:t>
      </w:r>
      <w:r w:rsidRPr="00C67353">
        <w:rPr>
          <w:rFonts w:ascii="Times New Roman" w:hAnsi="Times New Roman"/>
          <w:spacing w:val="-1"/>
          <w:sz w:val="28"/>
          <w:szCs w:val="28"/>
          <w:highlight w:val="yellow"/>
        </w:rPr>
        <w:t>от 29 декабря 2012 года № 273-ФЗ «Об образовании в Российской Федерации» и</w:t>
      </w:r>
      <w:r w:rsidRPr="00C67353">
        <w:rPr>
          <w:rFonts w:ascii="Times New Roman" w:hAnsi="Times New Roman"/>
          <w:sz w:val="28"/>
          <w:szCs w:val="28"/>
          <w:highlight w:val="yellow"/>
        </w:rPr>
        <w:t xml:space="preserve"> приказом министерства образования и науки Российской Федерации от 7 апреля 2014 года № 276 «Об утверждении Порядка проведения аттестации педагогических работников организаций, осуществляющих образовательную деятельность» в СОШ созданы приказы об организации и  проведении аттестации педагогических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работников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в целях подтверждения соответствия занимаемой должности в 2017 -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2018 учебном году  с приложениями, приказы об утверждении состава аттестационной комиссии ОО с приложениями.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Однако, в МБОУ СОШ № 17 (Т.Н.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Гуськова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)  приказа об организации и проведения аттестации педагогических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работников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в целях подтверждения соответствия занимаемой должности с приложениями не издан, а согласно перспективному графику аттестации педагогических работников МБОУ СОШ № 17 с.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Краснопартизанского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на 2017-2018 учебный год (не утвержден, не подписан) аттестацию в ноябре 2017 года должны пройти 2 педагогических работника (О.В.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Ачилова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>, Н.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 xml:space="preserve">Ю. Бойко), также нет документов подтверждающих о том, что данные педагогические работники ознакомлены с распорядительным актом (приказом) содержащим список, график проведения аттестации под роспись не менее чем за 30 календарных дней до дня проведения их  аттестации по графику (согласно </w:t>
      </w:r>
      <w:r w:rsidRPr="00C67353">
        <w:rPr>
          <w:rFonts w:ascii="Times New Roman" w:hAnsi="Times New Roman"/>
          <w:b/>
          <w:sz w:val="28"/>
          <w:szCs w:val="28"/>
          <w:highlight w:val="yellow"/>
        </w:rPr>
        <w:t>п. 9</w:t>
      </w:r>
      <w:r w:rsidRPr="00C67353">
        <w:rPr>
          <w:rFonts w:ascii="Times New Roman" w:hAnsi="Times New Roman"/>
          <w:sz w:val="28"/>
          <w:szCs w:val="28"/>
          <w:highlight w:val="yellow"/>
        </w:rPr>
        <w:t xml:space="preserve"> приказа министерства образования и науки Российской Федерации от 7 апреля 2014 года  № 276                 «Об утверждении Порядка проведения аттестации педагогических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работников организаций, осуществляющих </w:t>
      </w:r>
      <w:r w:rsidRPr="00C67353">
        <w:rPr>
          <w:rFonts w:ascii="Times New Roman" w:hAnsi="Times New Roman"/>
          <w:sz w:val="28"/>
          <w:szCs w:val="28"/>
          <w:highlight w:val="yellow"/>
        </w:rPr>
        <w:lastRenderedPageBreak/>
        <w:t xml:space="preserve">образовательную деятельность»), что указывает на некомпетентность и формальное отношение администрации к аттестации педагогических работников в данной образовательной организации. 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Планы работы по аттестации педагогических работников на 2017-2018 учебный год утверждены руководителями  ОО.  Однако во всех ОО </w:t>
      </w:r>
      <w:r w:rsidRPr="00C67353">
        <w:rPr>
          <w:rFonts w:ascii="Times New Roman" w:hAnsi="Times New Roman"/>
          <w:b/>
          <w:sz w:val="28"/>
          <w:szCs w:val="28"/>
          <w:highlight w:val="yellow"/>
        </w:rPr>
        <w:t xml:space="preserve"> </w:t>
      </w:r>
      <w:r w:rsidRPr="00C67353">
        <w:rPr>
          <w:rFonts w:ascii="Times New Roman" w:hAnsi="Times New Roman"/>
          <w:sz w:val="28"/>
          <w:szCs w:val="28"/>
          <w:highlight w:val="yellow"/>
        </w:rPr>
        <w:t xml:space="preserve"> к планированию работы по аттестации прослеживается формальный подход, так как при планировании работы данного направления руководители ОО и ответственные за аттестацию в ОО не учли изменения процедуры аттестации педагогических работников в период апробации электронного документооборота  (Алгоритм процедуры аттестации педагогических работников в период апробации электронного документооборота, утвержденный решением аттестационной комиссии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МОН И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МП Краснодарского края от 28 июня 2017 года,  протокол  № 10).  </w:t>
      </w:r>
    </w:p>
    <w:p w:rsidR="002453D2" w:rsidRPr="00C67353" w:rsidRDefault="00C67353">
      <w:pPr>
        <w:pStyle w:val="ab"/>
        <w:spacing w:after="200"/>
        <w:contextualSpacing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Справка по итогам камеральной проверки документов по аттестации педагогических работников в школах  доведена до сведения руководителей СОШ, ООШ  и выставлена на сайт МКУО РИМЦ в разделе «Аттестация».         </w:t>
      </w:r>
    </w:p>
    <w:p w:rsidR="002453D2" w:rsidRPr="00C67353" w:rsidRDefault="00C67353">
      <w:pPr>
        <w:pStyle w:val="ab"/>
        <w:spacing w:after="200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В течение 2017-2018 учебного года были осуществлены выезды в ОО с целью контроля и оказания методической помощи по вопросам аттестации педагогических работников.</w:t>
      </w:r>
    </w:p>
    <w:p w:rsidR="002453D2" w:rsidRPr="00C67353" w:rsidRDefault="00C67353">
      <w:pPr>
        <w:pStyle w:val="ab"/>
        <w:spacing w:after="200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 Практически во всех ОО  нормативно-правовая документация сформирована по уровням: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федеральный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>, региональный, муниципальный и образовательной организации.</w:t>
      </w:r>
    </w:p>
    <w:p w:rsidR="002453D2" w:rsidRPr="00C67353" w:rsidRDefault="00C67353">
      <w:pPr>
        <w:pStyle w:val="ab"/>
        <w:spacing w:after="200"/>
        <w:ind w:firstLine="57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   Выявлены типичные нарушения при организации и проведении аттестации педагогических работников:</w:t>
      </w:r>
    </w:p>
    <w:p w:rsidR="002453D2" w:rsidRPr="00C67353" w:rsidRDefault="00C67353">
      <w:pPr>
        <w:pStyle w:val="ab"/>
        <w:spacing w:after="200"/>
        <w:ind w:firstLine="57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- допускаются формализм, некорректные формулировки при планировании работы по аттестации педагогических работников, в планах слабо отражена индивидуальная или консультационная работа с педагогами в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межаттестационный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период;</w:t>
      </w:r>
    </w:p>
    <w:p w:rsidR="002453D2" w:rsidRPr="00C67353" w:rsidRDefault="00C67353">
      <w:pPr>
        <w:pStyle w:val="ab"/>
        <w:spacing w:after="200"/>
        <w:ind w:firstLine="57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- в ДОУ (кроме МАДОУ ЦРР д/с № 4, МБДОУ д/с № 10, 11, 15, 18, 22) нарушено соответствие с установленными требованиями при написании   представлений  на аттестуемых педагогических работников; </w:t>
      </w:r>
    </w:p>
    <w:p w:rsidR="002453D2" w:rsidRPr="00C67353" w:rsidRDefault="00C67353">
      <w:pPr>
        <w:pStyle w:val="ab"/>
        <w:spacing w:after="200"/>
        <w:ind w:firstLine="57"/>
        <w:contextualSpacing/>
        <w:jc w:val="both"/>
        <w:rPr>
          <w:sz w:val="28"/>
          <w:szCs w:val="28"/>
          <w:highlight w:val="yellow"/>
        </w:rPr>
      </w:pP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- допускаются нарушения требований к записям в личных делах педагогических работников (форма Т-2) в графах «Аттестация», «Курсы»  (дополнения к Разъяснениям по применению Порядка.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 К разделу  «Общие положения», вопрос                    № 4);</w:t>
      </w:r>
    </w:p>
    <w:p w:rsidR="002453D2" w:rsidRPr="00C67353" w:rsidRDefault="00C67353">
      <w:pPr>
        <w:pStyle w:val="ab"/>
        <w:spacing w:after="200"/>
        <w:ind w:firstLine="57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 материалы на стенде «Аттестация педагогических работников» своевременно не обновляются.</w:t>
      </w:r>
    </w:p>
    <w:p w:rsidR="002453D2" w:rsidRPr="00C67353" w:rsidRDefault="00C67353">
      <w:pPr>
        <w:pStyle w:val="ab"/>
        <w:spacing w:after="200"/>
        <w:ind w:firstLine="57"/>
        <w:contextualSpacing/>
        <w:jc w:val="both"/>
        <w:rPr>
          <w:sz w:val="28"/>
          <w:szCs w:val="28"/>
          <w:highlight w:val="yellow"/>
        </w:rPr>
      </w:pP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-    на 18 мая 2018 года не выполнены  рекомендации ГБОУ ИРО  Краснодарского края по размещению документов, подтверждающих результаты профессиональной деятельности педагогических работников, на официальном сайте образовательной организации (СОШ № 5, 7, 8, 10, 12, 14, 15, 16, 17, 18, 19, 21, ВСОШ, ДОУ № 6, 7, 8, 9, 11, 13, 16, 17, 19, 20, 21, 24, 25).</w:t>
      </w:r>
      <w:proofErr w:type="gramEnd"/>
    </w:p>
    <w:p w:rsidR="002453D2" w:rsidRPr="00C67353" w:rsidRDefault="00C67353">
      <w:pPr>
        <w:pStyle w:val="ab"/>
        <w:spacing w:after="200"/>
        <w:ind w:firstLine="57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   Не стимулируется повышение эффективности и качества педагогической деятельности посредством аттестации в МБОУ СОШ № 7, 8, 14, 15, 16,  МБОУ ООШ № 18,  19, 21, ВСОШ, МБДОУ д/с № 6, 7, 8, 9, 13, 14, 16, 17, 19, 20, 21, 23, 24, 25.  </w:t>
      </w:r>
    </w:p>
    <w:p w:rsidR="002453D2" w:rsidRPr="00C67353" w:rsidRDefault="00C67353">
      <w:pPr>
        <w:pStyle w:val="ab"/>
        <w:spacing w:after="200"/>
        <w:ind w:firstLine="57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lastRenderedPageBreak/>
        <w:t xml:space="preserve">        По итогам  организации и проведения аттестации педагогических работников в 2017-2018 учебном году руководителям ОО и ответственным за аттестацию педагогических работников даны следующие рекомендации:</w:t>
      </w:r>
    </w:p>
    <w:p w:rsidR="002453D2" w:rsidRPr="00C67353" w:rsidRDefault="002453D2">
      <w:pPr>
        <w:pStyle w:val="ab"/>
        <w:spacing w:after="200"/>
        <w:ind w:firstLine="57"/>
        <w:contextualSpacing/>
        <w:jc w:val="center"/>
        <w:rPr>
          <w:rFonts w:ascii="Times New Roman" w:hAnsi="Times New Roman"/>
          <w:b/>
          <w:highlight w:val="yellow"/>
        </w:rPr>
      </w:pPr>
    </w:p>
    <w:p w:rsidR="002453D2" w:rsidRPr="00C67353" w:rsidRDefault="00C67353">
      <w:pPr>
        <w:pStyle w:val="ab"/>
        <w:spacing w:after="200"/>
        <w:ind w:firstLine="57"/>
        <w:contextualSpacing/>
        <w:jc w:val="center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b/>
          <w:sz w:val="28"/>
          <w:szCs w:val="28"/>
          <w:highlight w:val="yellow"/>
        </w:rPr>
        <w:t>Руководителям образовательных организаций:</w:t>
      </w:r>
    </w:p>
    <w:p w:rsidR="002453D2" w:rsidRPr="00C67353" w:rsidRDefault="00C67353">
      <w:pPr>
        <w:pStyle w:val="ab"/>
        <w:spacing w:after="200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1.В части аттестации педагогических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работников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в целях подтверждения соответствия занимаемой должности  следовать требованиям, установленным приказом Министерства образования и науки РФ от 7 апреля 2014 года № 276 «Порядок проведения аттестации педагогических работников организаций, осуществляющих образовательную деятельность».</w:t>
      </w:r>
      <w:r w:rsidRPr="00C67353">
        <w:rPr>
          <w:rFonts w:ascii="Times New Roman" w:hAnsi="Times New Roman"/>
          <w:sz w:val="28"/>
          <w:szCs w:val="28"/>
          <w:highlight w:val="yellow"/>
        </w:rPr>
        <w:tab/>
      </w:r>
    </w:p>
    <w:p w:rsidR="002453D2" w:rsidRPr="00C67353" w:rsidRDefault="00C67353">
      <w:pPr>
        <w:pStyle w:val="ab"/>
        <w:spacing w:after="200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C67353">
        <w:rPr>
          <w:rFonts w:ascii="Times New Roman" w:hAnsi="Times New Roman"/>
          <w:sz w:val="28"/>
          <w:szCs w:val="28"/>
          <w:highlight w:val="yellow"/>
        </w:rPr>
        <w:tab/>
        <w:t>2.Усилить контроль в части организации и проведения аттестации педагогических работников, исключить формальное отношение к процедуре аттестации педагогических работников.</w:t>
      </w:r>
    </w:p>
    <w:p w:rsidR="002453D2" w:rsidRPr="00C67353" w:rsidRDefault="00C67353">
      <w:pPr>
        <w:pStyle w:val="ab"/>
        <w:spacing w:after="200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>3. Обеспечить    выполнение  требований нормативных и распорядительных документов по аттестации педагогических работников.</w:t>
      </w:r>
    </w:p>
    <w:p w:rsidR="002453D2" w:rsidRPr="00C67353" w:rsidRDefault="00C67353">
      <w:pPr>
        <w:pStyle w:val="ab"/>
        <w:spacing w:after="200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4. Создавать возможности для профессионального обучения и роста педагогических работников.</w:t>
      </w:r>
    </w:p>
    <w:p w:rsidR="002453D2" w:rsidRPr="00C67353" w:rsidRDefault="00C67353">
      <w:pPr>
        <w:pStyle w:val="ab"/>
        <w:spacing w:after="200"/>
        <w:contextualSpacing/>
        <w:jc w:val="both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</w:r>
    </w:p>
    <w:p w:rsidR="002453D2" w:rsidRPr="00C67353" w:rsidRDefault="00C67353">
      <w:pPr>
        <w:pStyle w:val="ab"/>
        <w:spacing w:after="200"/>
        <w:contextualSpacing/>
        <w:jc w:val="center"/>
        <w:rPr>
          <w:sz w:val="28"/>
          <w:szCs w:val="28"/>
          <w:highlight w:val="yellow"/>
        </w:rPr>
      </w:pPr>
      <w:proofErr w:type="gramStart"/>
      <w:r w:rsidRPr="00C67353">
        <w:rPr>
          <w:rFonts w:ascii="Times New Roman" w:hAnsi="Times New Roman"/>
          <w:b/>
          <w:sz w:val="28"/>
          <w:szCs w:val="28"/>
          <w:highlight w:val="yellow"/>
        </w:rPr>
        <w:t>Ответственным</w:t>
      </w:r>
      <w:proofErr w:type="gramEnd"/>
      <w:r w:rsidRPr="00C67353">
        <w:rPr>
          <w:rFonts w:ascii="Times New Roman" w:hAnsi="Times New Roman"/>
          <w:b/>
          <w:sz w:val="28"/>
          <w:szCs w:val="28"/>
          <w:highlight w:val="yellow"/>
        </w:rPr>
        <w:t xml:space="preserve"> за аттестацию педагогических работников  образовательных организаций:</w:t>
      </w:r>
    </w:p>
    <w:p w:rsidR="002453D2" w:rsidRPr="00C67353" w:rsidRDefault="00C67353">
      <w:pPr>
        <w:pStyle w:val="ab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Исключить случаи формального отношения к планированию, организации и проведению работы по аттестации педагогических работников в ОО.</w:t>
      </w:r>
    </w:p>
    <w:p w:rsidR="002453D2" w:rsidRPr="00C67353" w:rsidRDefault="00C67353">
      <w:pPr>
        <w:pStyle w:val="ab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Обеспечить изучение педагогическими работниками документов по аттестации.</w:t>
      </w:r>
    </w:p>
    <w:p w:rsidR="002453D2" w:rsidRPr="00C67353" w:rsidRDefault="00C67353">
      <w:pPr>
        <w:pStyle w:val="ab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Исключить формализм при проведении внутреннего аудита пакета документов и материалов аттестуемых педагогических работников в целях установления квалификационных категорий.</w:t>
      </w:r>
    </w:p>
    <w:p w:rsidR="002453D2" w:rsidRPr="00C67353" w:rsidRDefault="00C67353">
      <w:pPr>
        <w:pStyle w:val="ab"/>
        <w:numPr>
          <w:ilvl w:val="0"/>
          <w:numId w:val="1"/>
        </w:numPr>
        <w:spacing w:after="20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Осуществлять  своевременное и качественное консультирование  педагогических работников по вопросам аттестации, оказывать методическую помощь педагогическим работникам  в подготовке и прохождении аттестации в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межаттестационный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период.    </w:t>
      </w:r>
    </w:p>
    <w:p w:rsidR="002453D2" w:rsidRPr="00C67353" w:rsidRDefault="00C67353">
      <w:pPr>
        <w:pStyle w:val="ab"/>
        <w:spacing w:after="200"/>
        <w:contextualSpacing/>
        <w:jc w:val="center"/>
        <w:rPr>
          <w:sz w:val="28"/>
          <w:szCs w:val="28"/>
          <w:highlight w:val="yellow"/>
        </w:rPr>
      </w:pPr>
      <w:r w:rsidRPr="00C67353">
        <w:rPr>
          <w:rFonts w:ascii="Times New Roman" w:hAnsi="Times New Roman"/>
          <w:b/>
          <w:sz w:val="28"/>
          <w:szCs w:val="28"/>
          <w:highlight w:val="yellow"/>
        </w:rPr>
        <w:t>Задачи на 2018-2019 учебный год</w:t>
      </w:r>
    </w:p>
    <w:p w:rsidR="002453D2" w:rsidRPr="00C67353" w:rsidRDefault="00C67353">
      <w:pPr>
        <w:pStyle w:val="ab"/>
        <w:spacing w:after="200"/>
        <w:ind w:left="72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</w:t>
      </w:r>
    </w:p>
    <w:p w:rsidR="002453D2" w:rsidRPr="00C67353" w:rsidRDefault="00C67353">
      <w:pPr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>1.  Создавать возможности для профессионального обучения и роста педагогов,  (новое качество методической раб</w:t>
      </w:r>
      <w:r w:rsidRPr="00C67353">
        <w:rPr>
          <w:rFonts w:ascii="Times New Roman" w:hAnsi="Times New Roman"/>
          <w:sz w:val="28"/>
          <w:szCs w:val="28"/>
          <w:highlight w:val="yellow"/>
        </w:rPr>
        <w:t>о</w:t>
      </w:r>
      <w:r w:rsidRPr="00C67353">
        <w:rPr>
          <w:rFonts w:ascii="Times New Roman" w:hAnsi="Times New Roman"/>
          <w:sz w:val="28"/>
          <w:szCs w:val="28"/>
          <w:highlight w:val="yellow"/>
        </w:rPr>
        <w:t>ты, организация взаимодействия педагогов, развитие института наставничества и др.).</w:t>
      </w:r>
    </w:p>
    <w:p w:rsidR="002453D2" w:rsidRPr="00C67353" w:rsidRDefault="00C67353">
      <w:pPr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>2. Обеспечить контроль выполнения требований нормативных и распорядительных документов по аттестации, и</w:t>
      </w:r>
      <w:r w:rsidRPr="00C67353">
        <w:rPr>
          <w:rFonts w:ascii="Times New Roman" w:hAnsi="Times New Roman"/>
          <w:sz w:val="28"/>
          <w:szCs w:val="28"/>
          <w:highlight w:val="yellow"/>
        </w:rPr>
        <w:t>с</w:t>
      </w:r>
      <w:r w:rsidRPr="00C67353">
        <w:rPr>
          <w:rFonts w:ascii="Times New Roman" w:hAnsi="Times New Roman"/>
          <w:sz w:val="28"/>
          <w:szCs w:val="28"/>
          <w:highlight w:val="yellow"/>
        </w:rPr>
        <w:t>ключить формализм при проведении внутреннего аудита пакета документов и материалов аттестуемого педагогического работника.</w:t>
      </w:r>
    </w:p>
    <w:p w:rsidR="002453D2" w:rsidRPr="00C67353" w:rsidRDefault="00C67353">
      <w:pPr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lastRenderedPageBreak/>
        <w:tab/>
        <w:t>3. Обеспечить изучение руководящими и педагогическими работниками нормативных и распорядительных докуме</w:t>
      </w:r>
      <w:r w:rsidRPr="00C67353">
        <w:rPr>
          <w:rFonts w:ascii="Times New Roman" w:hAnsi="Times New Roman"/>
          <w:sz w:val="28"/>
          <w:szCs w:val="28"/>
          <w:highlight w:val="yellow"/>
        </w:rPr>
        <w:t>н</w:t>
      </w:r>
      <w:r w:rsidRPr="00C67353">
        <w:rPr>
          <w:rFonts w:ascii="Times New Roman" w:hAnsi="Times New Roman"/>
          <w:sz w:val="28"/>
          <w:szCs w:val="28"/>
          <w:highlight w:val="yellow"/>
        </w:rPr>
        <w:t>тов по аттестации.</w:t>
      </w:r>
    </w:p>
    <w:p w:rsidR="002453D2" w:rsidRPr="00C67353" w:rsidRDefault="00C67353">
      <w:pPr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>4. Оценивать вклад педагогического работника в качественное развитие учреждения и динамику образовательных д</w:t>
      </w:r>
      <w:r w:rsidRPr="00C67353">
        <w:rPr>
          <w:rFonts w:ascii="Times New Roman" w:hAnsi="Times New Roman"/>
          <w:sz w:val="28"/>
          <w:szCs w:val="28"/>
          <w:highlight w:val="yellow"/>
        </w:rPr>
        <w:t>о</w:t>
      </w:r>
      <w:r w:rsidRPr="00C67353">
        <w:rPr>
          <w:rFonts w:ascii="Times New Roman" w:hAnsi="Times New Roman"/>
          <w:sz w:val="28"/>
          <w:szCs w:val="28"/>
          <w:highlight w:val="yellow"/>
        </w:rPr>
        <w:t>стижений обучающихся у этого педагога.</w:t>
      </w:r>
    </w:p>
    <w:p w:rsidR="002453D2" w:rsidRPr="00C67353" w:rsidRDefault="00C67353">
      <w:pPr>
        <w:spacing w:after="200" w:line="240" w:lineRule="auto"/>
        <w:contextualSpacing/>
        <w:jc w:val="both"/>
        <w:rPr>
          <w:highlight w:val="yellow"/>
        </w:rPr>
      </w:pPr>
      <w:r w:rsidRPr="00C67353">
        <w:rPr>
          <w:rFonts w:ascii="Times New Roman" w:hAnsi="Times New Roman" w:cs="Times New Roman"/>
          <w:sz w:val="24"/>
          <w:highlight w:val="yellow"/>
        </w:rPr>
        <w:tab/>
      </w:r>
      <w:r w:rsidRPr="00C67353">
        <w:rPr>
          <w:rFonts w:ascii="Times New Roman" w:hAnsi="Times New Roman" w:cs="Times New Roman"/>
          <w:sz w:val="28"/>
          <w:szCs w:val="28"/>
          <w:highlight w:val="yellow"/>
        </w:rPr>
        <w:t>5.</w:t>
      </w:r>
      <w:r w:rsidRPr="00C67353">
        <w:rPr>
          <w:rFonts w:ascii="Times New Roman" w:hAnsi="Times New Roman" w:cs="Times New Roman"/>
          <w:sz w:val="24"/>
          <w:highlight w:val="yellow"/>
        </w:rPr>
        <w:t xml:space="preserve"> </w:t>
      </w:r>
      <w:r w:rsidRPr="00C67353">
        <w:rPr>
          <w:rFonts w:ascii="Times New Roman" w:hAnsi="Times New Roman" w:cs="Times New Roman"/>
          <w:sz w:val="28"/>
          <w:szCs w:val="28"/>
          <w:highlight w:val="yellow"/>
        </w:rPr>
        <w:t>Своевременно и качественно проводить информационно-разъяснительную работу в рамках совещаний, обучающих семинаров-практикумов, консультаций по вопросам аттестации педагогических и руководящих работников для руководит</w:t>
      </w:r>
      <w:r w:rsidRPr="00C67353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C67353">
        <w:rPr>
          <w:rFonts w:ascii="Times New Roman" w:hAnsi="Times New Roman" w:cs="Times New Roman"/>
          <w:sz w:val="28"/>
          <w:szCs w:val="28"/>
          <w:highlight w:val="yellow"/>
        </w:rPr>
        <w:t>лей ОО, ответственных за аттестацию,  руководителей  групп, осуществляющих всесторонний анализ профессиональной деятельности педагогических  работников.</w:t>
      </w:r>
    </w:p>
    <w:p w:rsidR="002453D2" w:rsidRDefault="00C67353">
      <w:pPr>
        <w:spacing w:after="200" w:line="240" w:lineRule="auto"/>
        <w:contextualSpacing/>
        <w:jc w:val="both"/>
      </w:pPr>
      <w:r w:rsidRPr="00C67353">
        <w:rPr>
          <w:rFonts w:ascii="Times New Roman" w:hAnsi="Times New Roman" w:cs="Times New Roman"/>
          <w:sz w:val="28"/>
          <w:szCs w:val="28"/>
          <w:highlight w:val="yellow"/>
        </w:rPr>
        <w:tab/>
        <w:t xml:space="preserve">6. </w:t>
      </w:r>
      <w:r w:rsidRPr="00C67353">
        <w:rPr>
          <w:rFonts w:ascii="Times New Roman" w:hAnsi="Times New Roman"/>
          <w:sz w:val="28"/>
          <w:szCs w:val="28"/>
          <w:highlight w:val="yellow"/>
        </w:rPr>
        <w:t>Обеспечить создание на главной странице официального сайта ОО  раздела «Аттестация педагогических работн</w:t>
      </w:r>
      <w:r w:rsidRPr="00C67353">
        <w:rPr>
          <w:rFonts w:ascii="Times New Roman" w:hAnsi="Times New Roman"/>
          <w:sz w:val="28"/>
          <w:szCs w:val="28"/>
          <w:highlight w:val="yellow"/>
        </w:rPr>
        <w:t>и</w:t>
      </w:r>
      <w:r w:rsidRPr="00C67353">
        <w:rPr>
          <w:rFonts w:ascii="Times New Roman" w:hAnsi="Times New Roman"/>
          <w:sz w:val="28"/>
          <w:szCs w:val="28"/>
          <w:highlight w:val="yellow"/>
        </w:rPr>
        <w:t>ков» для размещения документов, подтверждающих результаты профессиональной деятельности аттестуемых педагогич</w:t>
      </w:r>
      <w:r w:rsidRPr="00C67353">
        <w:rPr>
          <w:rFonts w:ascii="Times New Roman" w:hAnsi="Times New Roman"/>
          <w:sz w:val="28"/>
          <w:szCs w:val="28"/>
          <w:highlight w:val="yellow"/>
        </w:rPr>
        <w:t>е</w:t>
      </w:r>
      <w:r w:rsidRPr="00C67353">
        <w:rPr>
          <w:rFonts w:ascii="Times New Roman" w:hAnsi="Times New Roman"/>
          <w:sz w:val="28"/>
          <w:szCs w:val="28"/>
          <w:highlight w:val="yellow"/>
        </w:rPr>
        <w:t>ских работников.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453D2" w:rsidRPr="00C67353" w:rsidRDefault="00C67353">
      <w:pPr>
        <w:pStyle w:val="ab"/>
        <w:ind w:left="720"/>
        <w:jc w:val="center"/>
        <w:rPr>
          <w:highlight w:val="yellow"/>
        </w:rPr>
      </w:pPr>
      <w:r w:rsidRPr="00C67353">
        <w:rPr>
          <w:rFonts w:ascii="Times New Roman" w:hAnsi="Times New Roman"/>
          <w:b/>
          <w:sz w:val="28"/>
          <w:szCs w:val="28"/>
          <w:highlight w:val="yellow"/>
        </w:rPr>
        <w:t>Курсовая подготовка  педагогических работников по школам в 2017-2018 учебном году</w:t>
      </w:r>
    </w:p>
    <w:p w:rsidR="002453D2" w:rsidRPr="00C67353" w:rsidRDefault="002453D2">
      <w:pPr>
        <w:pStyle w:val="ab"/>
        <w:ind w:left="720"/>
        <w:jc w:val="both"/>
        <w:rPr>
          <w:rFonts w:ascii="Times New Roman" w:hAnsi="Times New Roman"/>
          <w:b/>
          <w:sz w:val="28"/>
          <w:szCs w:val="28"/>
          <w:highlight w:val="yellow"/>
          <w:u w:val="single"/>
        </w:rPr>
      </w:pPr>
    </w:p>
    <w:tbl>
      <w:tblPr>
        <w:tblStyle w:val="af9"/>
        <w:tblW w:w="14400" w:type="dxa"/>
        <w:tblInd w:w="421" w:type="dxa"/>
        <w:tblLook w:val="04A0" w:firstRow="1" w:lastRow="0" w:firstColumn="1" w:lastColumn="0" w:noHBand="0" w:noVBand="1"/>
      </w:tblPr>
      <w:tblGrid>
        <w:gridCol w:w="1827"/>
        <w:gridCol w:w="2479"/>
        <w:gridCol w:w="2213"/>
        <w:gridCol w:w="2116"/>
        <w:gridCol w:w="3736"/>
        <w:gridCol w:w="2029"/>
      </w:tblGrid>
      <w:tr w:rsidR="002453D2" w:rsidRPr="00C67353">
        <w:tc>
          <w:tcPr>
            <w:tcW w:w="1874" w:type="dxa"/>
            <w:vMerge w:val="restart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№ ОО</w:t>
            </w:r>
          </w:p>
        </w:tc>
        <w:tc>
          <w:tcPr>
            <w:tcW w:w="2663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Аттестационные </w:t>
            </w:r>
          </w:p>
        </w:tc>
        <w:tc>
          <w:tcPr>
            <w:tcW w:w="7368" w:type="dxa"/>
            <w:gridSpan w:val="3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Наименование курсов (количество педагогов)</w:t>
            </w:r>
          </w:p>
        </w:tc>
        <w:tc>
          <w:tcPr>
            <w:tcW w:w="2494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Итого</w:t>
            </w:r>
          </w:p>
        </w:tc>
      </w:tr>
      <w:tr w:rsidR="002453D2" w:rsidRPr="00C67353">
        <w:tc>
          <w:tcPr>
            <w:tcW w:w="1874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663" w:type="dxa"/>
            <w:vMerge/>
            <w:shd w:val="clear" w:color="auto" w:fill="auto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ФГОС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proofErr w:type="spellStart"/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тьюторы</w:t>
            </w:r>
            <w:proofErr w:type="spellEnd"/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Краткосрочные/модульные</w:t>
            </w:r>
          </w:p>
        </w:tc>
        <w:tc>
          <w:tcPr>
            <w:tcW w:w="2494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        4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15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26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50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34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28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39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22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21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17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16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16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15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16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13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17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18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21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ВСОШ</w:t>
            </w:r>
          </w:p>
        </w:tc>
        <w:tc>
          <w:tcPr>
            <w:tcW w:w="266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15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4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1874" w:type="dxa"/>
            <w:tcBorders>
              <w:right w:val="nil"/>
            </w:tcBorders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Итого</w:t>
            </w:r>
          </w:p>
        </w:tc>
        <w:tc>
          <w:tcPr>
            <w:tcW w:w="2663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jc w:val="both"/>
              <w:rPr>
                <w:b/>
                <w:bCs/>
                <w:sz w:val="26"/>
                <w:szCs w:val="26"/>
                <w:highlight w:val="yellow"/>
              </w:rPr>
            </w:pPr>
            <w:r w:rsidRPr="00C67353">
              <w:rPr>
                <w:b/>
                <w:bCs/>
                <w:sz w:val="26"/>
                <w:szCs w:val="26"/>
                <w:highlight w:val="yellow"/>
              </w:rPr>
              <w:t>47</w:t>
            </w:r>
          </w:p>
        </w:tc>
        <w:tc>
          <w:tcPr>
            <w:tcW w:w="2831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jc w:val="both"/>
              <w:rPr>
                <w:b/>
                <w:bCs/>
                <w:highlight w:val="yellow"/>
              </w:rPr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170</w:t>
            </w:r>
          </w:p>
        </w:tc>
        <w:tc>
          <w:tcPr>
            <w:tcW w:w="2156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jc w:val="both"/>
              <w:rPr>
                <w:b/>
                <w:bCs/>
                <w:highlight w:val="yellow"/>
              </w:rPr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2381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jc w:val="both"/>
              <w:rPr>
                <w:b/>
                <w:bCs/>
                <w:highlight w:val="yellow"/>
              </w:rPr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104</w:t>
            </w:r>
          </w:p>
        </w:tc>
        <w:tc>
          <w:tcPr>
            <w:tcW w:w="2494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jc w:val="both"/>
              <w:rPr>
                <w:b/>
                <w:bCs/>
                <w:highlight w:val="yellow"/>
              </w:rPr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340</w:t>
            </w:r>
          </w:p>
        </w:tc>
      </w:tr>
    </w:tbl>
    <w:p w:rsidR="002453D2" w:rsidRPr="00C67353" w:rsidRDefault="002453D2">
      <w:pPr>
        <w:pStyle w:val="ab"/>
        <w:ind w:left="720"/>
        <w:jc w:val="both"/>
        <w:rPr>
          <w:rFonts w:ascii="Times New Roman" w:hAnsi="Times New Roman"/>
          <w:b/>
          <w:sz w:val="28"/>
          <w:szCs w:val="28"/>
          <w:highlight w:val="yellow"/>
          <w:u w:val="single"/>
        </w:rPr>
      </w:pPr>
    </w:p>
    <w:p w:rsidR="002453D2" w:rsidRPr="00C67353" w:rsidRDefault="00C67353">
      <w:pPr>
        <w:pStyle w:val="ab"/>
        <w:ind w:left="720"/>
        <w:jc w:val="both"/>
        <w:rPr>
          <w:sz w:val="28"/>
          <w:szCs w:val="28"/>
          <w:highlight w:val="yellow"/>
        </w:rPr>
      </w:pP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 xml:space="preserve">Также с 16.10. по 24.10.2017 г.  </w:t>
      </w:r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>8 библиотекарей</w:t>
      </w:r>
      <w:r w:rsidRPr="00C67353">
        <w:rPr>
          <w:rFonts w:ascii="Times New Roman" w:hAnsi="Times New Roman"/>
          <w:sz w:val="28"/>
          <w:szCs w:val="28"/>
          <w:highlight w:val="yellow"/>
        </w:rPr>
        <w:t xml:space="preserve"> прошли</w:t>
      </w:r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 </w:t>
      </w:r>
      <w:bookmarkStart w:id="6" w:name="__DdeLink__3498_2247761328"/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>аттестационные</w:t>
      </w:r>
      <w:bookmarkEnd w:id="6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курсы повышения квалификации по теме «Традиции и новаторство в преподавании русского языка родного и как неродного»;  с 16.04 по 26.04.2018 г. </w:t>
      </w:r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14 педагогов дополнительного образования   </w:t>
      </w:r>
      <w:r w:rsidRPr="00C67353">
        <w:rPr>
          <w:rFonts w:ascii="Times New Roman" w:hAnsi="Times New Roman"/>
          <w:sz w:val="28"/>
          <w:szCs w:val="28"/>
          <w:highlight w:val="yellow"/>
        </w:rPr>
        <w:t xml:space="preserve">прошли </w:t>
      </w:r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аттестационные </w:t>
      </w:r>
      <w:r w:rsidRPr="00C67353">
        <w:rPr>
          <w:rFonts w:ascii="Times New Roman" w:hAnsi="Times New Roman"/>
          <w:sz w:val="28"/>
          <w:szCs w:val="28"/>
          <w:highlight w:val="yellow"/>
        </w:rPr>
        <w:t>курсы повышения квалификации по теме «Содержание деятельности педагогов ДО детей и взрослых в условиях реализации современной модели образования».</w:t>
      </w:r>
      <w:proofErr w:type="gramEnd"/>
    </w:p>
    <w:p w:rsidR="002453D2" w:rsidRPr="00C67353" w:rsidRDefault="002453D2">
      <w:pPr>
        <w:pStyle w:val="ab"/>
        <w:ind w:left="720"/>
        <w:jc w:val="both"/>
        <w:rPr>
          <w:rFonts w:ascii="Times New Roman" w:hAnsi="Times New Roman"/>
          <w:highlight w:val="yellow"/>
        </w:rPr>
      </w:pPr>
    </w:p>
    <w:p w:rsidR="002453D2" w:rsidRPr="00C67353" w:rsidRDefault="002453D2">
      <w:pPr>
        <w:pStyle w:val="ab"/>
        <w:ind w:left="72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2453D2" w:rsidRPr="00C67353" w:rsidRDefault="00C67353">
      <w:pPr>
        <w:pStyle w:val="ab"/>
        <w:ind w:left="720"/>
        <w:jc w:val="center"/>
        <w:rPr>
          <w:highlight w:val="yellow"/>
        </w:rPr>
      </w:pPr>
      <w:r w:rsidRPr="00C67353">
        <w:rPr>
          <w:rFonts w:ascii="Times New Roman" w:hAnsi="Times New Roman"/>
          <w:b/>
          <w:sz w:val="28"/>
          <w:szCs w:val="28"/>
          <w:highlight w:val="yellow"/>
        </w:rPr>
        <w:t xml:space="preserve">Курсовая подготовка  педагогов по детским садам в 2017-2018 </w:t>
      </w:r>
      <w:bookmarkStart w:id="7" w:name="_GoBack1"/>
      <w:bookmarkEnd w:id="7"/>
      <w:r w:rsidRPr="00C67353">
        <w:rPr>
          <w:rFonts w:ascii="Times New Roman" w:hAnsi="Times New Roman"/>
          <w:b/>
          <w:sz w:val="28"/>
          <w:szCs w:val="28"/>
          <w:highlight w:val="yellow"/>
        </w:rPr>
        <w:t>учебном году</w:t>
      </w:r>
    </w:p>
    <w:p w:rsidR="002453D2" w:rsidRPr="00C67353" w:rsidRDefault="002453D2">
      <w:pPr>
        <w:pStyle w:val="ab"/>
        <w:ind w:left="720"/>
        <w:jc w:val="both"/>
        <w:rPr>
          <w:rFonts w:ascii="Times New Roman" w:hAnsi="Times New Roman"/>
          <w:b/>
          <w:sz w:val="28"/>
          <w:szCs w:val="28"/>
          <w:highlight w:val="yellow"/>
          <w:u w:val="single"/>
        </w:rPr>
      </w:pPr>
    </w:p>
    <w:tbl>
      <w:tblPr>
        <w:tblStyle w:val="af9"/>
        <w:tblW w:w="9919" w:type="dxa"/>
        <w:tblInd w:w="1379" w:type="dxa"/>
        <w:tblLook w:val="04A0" w:firstRow="1" w:lastRow="0" w:firstColumn="1" w:lastColumn="0" w:noHBand="0" w:noVBand="1"/>
      </w:tblPr>
      <w:tblGrid>
        <w:gridCol w:w="3413"/>
        <w:gridCol w:w="6506"/>
      </w:tblGrid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  <w:vAlign w:val="center"/>
          </w:tcPr>
          <w:p w:rsidR="002453D2" w:rsidRPr="00C67353" w:rsidRDefault="00C67353">
            <w:pPr>
              <w:pStyle w:val="ab"/>
              <w:ind w:left="72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№ ДОУ 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ФГОС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          2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14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650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</w:tr>
      <w:tr w:rsidR="002453D2" w:rsidRPr="00C67353">
        <w:tc>
          <w:tcPr>
            <w:tcW w:w="3413" w:type="dxa"/>
            <w:tcBorders>
              <w:top w:val="nil"/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6505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highlight w:val="yellow"/>
              </w:rPr>
              <w:t>1</w:t>
            </w:r>
          </w:p>
        </w:tc>
      </w:tr>
      <w:tr w:rsidR="002453D2" w:rsidRPr="00C67353">
        <w:tc>
          <w:tcPr>
            <w:tcW w:w="3413" w:type="dxa"/>
            <w:tcBorders>
              <w:top w:val="nil"/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23</w:t>
            </w:r>
          </w:p>
        </w:tc>
        <w:tc>
          <w:tcPr>
            <w:tcW w:w="6505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highlight w:val="yellow"/>
              </w:rPr>
              <w:t>4</w:t>
            </w:r>
          </w:p>
        </w:tc>
      </w:tr>
      <w:tr w:rsidR="002453D2" w:rsidRPr="00C67353">
        <w:tc>
          <w:tcPr>
            <w:tcW w:w="3413" w:type="dxa"/>
            <w:tcBorders>
              <w:top w:val="nil"/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6505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highlight w:val="yellow"/>
              </w:rPr>
              <w:t>0</w:t>
            </w:r>
          </w:p>
        </w:tc>
      </w:tr>
      <w:tr w:rsidR="002453D2" w:rsidRPr="00C67353">
        <w:tc>
          <w:tcPr>
            <w:tcW w:w="3413" w:type="dxa"/>
            <w:tcBorders>
              <w:top w:val="nil"/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6505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highlight w:val="yellow"/>
              </w:rPr>
              <w:t>0</w:t>
            </w:r>
          </w:p>
        </w:tc>
      </w:tr>
      <w:tr w:rsidR="002453D2" w:rsidRPr="00C67353">
        <w:tc>
          <w:tcPr>
            <w:tcW w:w="3413" w:type="dxa"/>
            <w:tcBorders>
              <w:top w:val="nil"/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26</w:t>
            </w:r>
          </w:p>
        </w:tc>
        <w:tc>
          <w:tcPr>
            <w:tcW w:w="6505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highlight w:val="yellow"/>
              </w:rPr>
              <w:t>7</w:t>
            </w:r>
          </w:p>
        </w:tc>
      </w:tr>
      <w:tr w:rsidR="002453D2" w:rsidRPr="00C67353">
        <w:tc>
          <w:tcPr>
            <w:tcW w:w="3413" w:type="dxa"/>
            <w:tcBorders>
              <w:top w:val="nil"/>
              <w:right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27</w:t>
            </w:r>
          </w:p>
        </w:tc>
        <w:tc>
          <w:tcPr>
            <w:tcW w:w="6505" w:type="dxa"/>
            <w:tcBorders>
              <w:top w:val="nil"/>
            </w:tcBorders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center"/>
              <w:rPr>
                <w:highlight w:val="yellow"/>
              </w:rPr>
            </w:pPr>
            <w:r w:rsidRPr="00C67353">
              <w:rPr>
                <w:highlight w:val="yellow"/>
              </w:rPr>
              <w:t>1</w:t>
            </w:r>
          </w:p>
        </w:tc>
      </w:tr>
      <w:tr w:rsidR="002453D2" w:rsidRPr="00C67353">
        <w:tc>
          <w:tcPr>
            <w:tcW w:w="3413" w:type="dxa"/>
            <w:tcBorders>
              <w:right w:val="nil"/>
            </w:tcBorders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jc w:val="center"/>
              <w:rPr>
                <w:b/>
                <w:bCs/>
                <w:highlight w:val="yellow"/>
              </w:rPr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Итого</w:t>
            </w:r>
          </w:p>
        </w:tc>
        <w:tc>
          <w:tcPr>
            <w:tcW w:w="6505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jc w:val="center"/>
              <w:rPr>
                <w:b/>
                <w:bCs/>
                <w:highlight w:val="yellow"/>
              </w:rPr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61</w:t>
            </w:r>
          </w:p>
        </w:tc>
      </w:tr>
    </w:tbl>
    <w:p w:rsidR="002453D2" w:rsidRPr="00C67353" w:rsidRDefault="002453D2">
      <w:pPr>
        <w:pStyle w:val="ab"/>
        <w:ind w:left="72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2453D2" w:rsidRPr="00C67353" w:rsidRDefault="00C67353">
      <w:pPr>
        <w:pStyle w:val="ab"/>
        <w:ind w:left="720"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    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Также  с 04.09.2017 года по 26.09. 2017 года 16 младших воспитателей  прошли курсы повышения квалификации по теме «Профессиональная подготовка «Младший воспитатель» (ДОУ № 1 (3), 2, 3, 5, 7(3),  8, 11, 15, 16, 20, 21(2), 22.</w:t>
      </w:r>
      <w:proofErr w:type="gramEnd"/>
    </w:p>
    <w:p w:rsidR="002453D2" w:rsidRPr="00C67353" w:rsidRDefault="00C67353">
      <w:pPr>
        <w:pStyle w:val="ab"/>
        <w:ind w:left="720"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     Всего в 2017-2018 учебном году  курсы повышения квалификации прошло 474 человека;  в 2016-2017 учебном году  курсы повышения квалификации прошло 874 человека.</w:t>
      </w:r>
    </w:p>
    <w:p w:rsidR="002453D2" w:rsidRDefault="00C67353">
      <w:pPr>
        <w:pStyle w:val="ab"/>
        <w:ind w:left="720"/>
        <w:jc w:val="both"/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Курсовая подготовка педагогических работников осуществляется согласно перспективному графику через каждые три года</w:t>
      </w:r>
    </w:p>
    <w:p w:rsidR="002453D2" w:rsidRDefault="00C67353">
      <w:pPr>
        <w:pStyle w:val="ab"/>
        <w:ind w:left="720"/>
        <w:jc w:val="both"/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2453D2" w:rsidRDefault="002453D2">
      <w:pPr>
        <w:pStyle w:val="ab"/>
        <w:ind w:left="720"/>
        <w:jc w:val="both"/>
        <w:rPr>
          <w:rFonts w:ascii="Times New Roman" w:hAnsi="Times New Roman"/>
          <w:sz w:val="28"/>
          <w:szCs w:val="28"/>
        </w:rPr>
      </w:pPr>
    </w:p>
    <w:p w:rsidR="002453D2" w:rsidRPr="00C67353" w:rsidRDefault="00C67353">
      <w:pPr>
        <w:pStyle w:val="ab"/>
        <w:ind w:left="720"/>
        <w:jc w:val="center"/>
        <w:rPr>
          <w:highlight w:val="yellow"/>
        </w:rPr>
      </w:pPr>
      <w:r w:rsidRPr="00C67353">
        <w:rPr>
          <w:rFonts w:ascii="Times New Roman" w:hAnsi="Times New Roman"/>
          <w:b/>
          <w:sz w:val="28"/>
          <w:szCs w:val="28"/>
          <w:highlight w:val="yellow"/>
        </w:rPr>
        <w:t>Количество молодых  педагогов по школам  на 01.06.2018 года</w:t>
      </w:r>
    </w:p>
    <w:p w:rsidR="002453D2" w:rsidRPr="00C67353" w:rsidRDefault="002453D2">
      <w:pPr>
        <w:pStyle w:val="ab"/>
        <w:ind w:left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tbl>
      <w:tblPr>
        <w:tblStyle w:val="af9"/>
        <w:tblW w:w="13892" w:type="dxa"/>
        <w:tblInd w:w="562" w:type="dxa"/>
        <w:tblLook w:val="04A0" w:firstRow="1" w:lastRow="0" w:firstColumn="1" w:lastColumn="0" w:noHBand="0" w:noVBand="1"/>
      </w:tblPr>
      <w:tblGrid>
        <w:gridCol w:w="1985"/>
        <w:gridCol w:w="2692"/>
        <w:gridCol w:w="2835"/>
        <w:gridCol w:w="3544"/>
        <w:gridCol w:w="2836"/>
      </w:tblGrid>
      <w:tr w:rsidR="002453D2" w:rsidRPr="00C67353">
        <w:tc>
          <w:tcPr>
            <w:tcW w:w="1985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№ОО</w:t>
            </w:r>
          </w:p>
        </w:tc>
        <w:tc>
          <w:tcPr>
            <w:tcW w:w="2692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Общее количество педагогов</w:t>
            </w:r>
          </w:p>
        </w:tc>
        <w:tc>
          <w:tcPr>
            <w:tcW w:w="9215" w:type="dxa"/>
            <w:gridSpan w:val="3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Количество молодых педагогов</w:t>
            </w:r>
          </w:p>
        </w:tc>
      </w:tr>
      <w:tr w:rsidR="002453D2" w:rsidRPr="00C67353">
        <w:tc>
          <w:tcPr>
            <w:tcW w:w="1985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1 года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3 лет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5 лет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37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77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3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uppressAutoHyphens/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/>
              </w:rPr>
              <w:t>29</w:t>
            </w:r>
            <w:bookmarkStart w:id="8" w:name="_GoBack12"/>
            <w:bookmarkEnd w:id="8"/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43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19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30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rPr>
          <w:trHeight w:val="446"/>
        </w:trPr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47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43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pStyle w:val="ab"/>
              <w:snapToGrid w:val="0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33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pStyle w:val="ab"/>
              <w:snapToGrid w:val="0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22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15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16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pStyle w:val="ab"/>
              <w:snapToGrid w:val="0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17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18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21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ВСОШ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Итого</w:t>
            </w:r>
          </w:p>
        </w:tc>
        <w:tc>
          <w:tcPr>
            <w:tcW w:w="2692" w:type="dxa"/>
            <w:shd w:val="clear" w:color="auto" w:fill="B8CCE4" w:themeFill="accent1" w:themeFillTint="66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  <w:t>583</w:t>
            </w:r>
          </w:p>
        </w:tc>
        <w:tc>
          <w:tcPr>
            <w:tcW w:w="2835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20</w:t>
            </w:r>
          </w:p>
        </w:tc>
        <w:tc>
          <w:tcPr>
            <w:tcW w:w="2836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8</w:t>
            </w:r>
          </w:p>
        </w:tc>
      </w:tr>
    </w:tbl>
    <w:p w:rsidR="002453D2" w:rsidRPr="00C67353" w:rsidRDefault="002453D2">
      <w:pPr>
        <w:pStyle w:val="ab"/>
        <w:ind w:left="720"/>
        <w:rPr>
          <w:rFonts w:ascii="Times New Roman" w:hAnsi="Times New Roman"/>
          <w:b/>
          <w:i/>
          <w:sz w:val="28"/>
          <w:szCs w:val="28"/>
          <w:highlight w:val="yellow"/>
          <w:u w:val="single"/>
        </w:rPr>
      </w:pPr>
    </w:p>
    <w:p w:rsidR="002453D2" w:rsidRPr="00C67353" w:rsidRDefault="002453D2">
      <w:pPr>
        <w:pStyle w:val="ab"/>
        <w:ind w:left="720"/>
        <w:rPr>
          <w:rFonts w:ascii="Times New Roman" w:hAnsi="Times New Roman"/>
          <w:b/>
          <w:sz w:val="28"/>
          <w:szCs w:val="28"/>
          <w:highlight w:val="yellow"/>
        </w:rPr>
      </w:pPr>
    </w:p>
    <w:p w:rsidR="002453D2" w:rsidRPr="00C67353" w:rsidRDefault="002453D2">
      <w:pPr>
        <w:pStyle w:val="ab"/>
        <w:ind w:left="72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2453D2" w:rsidRPr="00C67353" w:rsidRDefault="00C67353">
      <w:pPr>
        <w:pStyle w:val="ab"/>
        <w:ind w:left="720"/>
        <w:jc w:val="center"/>
        <w:rPr>
          <w:highlight w:val="yellow"/>
        </w:rPr>
      </w:pPr>
      <w:bookmarkStart w:id="9" w:name="__DdeLink__8434_2979834505"/>
      <w:r w:rsidRPr="00C67353">
        <w:rPr>
          <w:rFonts w:ascii="Times New Roman" w:hAnsi="Times New Roman"/>
          <w:b/>
          <w:sz w:val="28"/>
          <w:szCs w:val="28"/>
          <w:highlight w:val="yellow"/>
        </w:rPr>
        <w:t>Количество  молодых педагогов по детским садам  на 01.06.2018 года</w:t>
      </w:r>
      <w:bookmarkEnd w:id="9"/>
    </w:p>
    <w:p w:rsidR="002453D2" w:rsidRPr="00C67353" w:rsidRDefault="002453D2">
      <w:pPr>
        <w:pStyle w:val="ab"/>
        <w:ind w:left="720"/>
        <w:jc w:val="both"/>
        <w:rPr>
          <w:rFonts w:ascii="Times New Roman" w:hAnsi="Times New Roman"/>
          <w:b/>
          <w:sz w:val="28"/>
          <w:szCs w:val="28"/>
          <w:highlight w:val="yellow"/>
          <w:u w:val="single"/>
        </w:rPr>
      </w:pPr>
    </w:p>
    <w:tbl>
      <w:tblPr>
        <w:tblStyle w:val="af9"/>
        <w:tblW w:w="13892" w:type="dxa"/>
        <w:tblInd w:w="562" w:type="dxa"/>
        <w:tblLook w:val="04A0" w:firstRow="1" w:lastRow="0" w:firstColumn="1" w:lastColumn="0" w:noHBand="0" w:noVBand="1"/>
      </w:tblPr>
      <w:tblGrid>
        <w:gridCol w:w="1985"/>
        <w:gridCol w:w="2692"/>
        <w:gridCol w:w="2835"/>
        <w:gridCol w:w="3544"/>
        <w:gridCol w:w="2836"/>
      </w:tblGrid>
      <w:tr w:rsidR="002453D2" w:rsidRPr="00C67353">
        <w:tc>
          <w:tcPr>
            <w:tcW w:w="1985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№ДОУ</w:t>
            </w:r>
          </w:p>
        </w:tc>
        <w:tc>
          <w:tcPr>
            <w:tcW w:w="2692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Общее количество педагогов</w:t>
            </w:r>
          </w:p>
        </w:tc>
        <w:tc>
          <w:tcPr>
            <w:tcW w:w="9215" w:type="dxa"/>
            <w:gridSpan w:val="3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Количество молодых педагогов</w:t>
            </w:r>
          </w:p>
        </w:tc>
      </w:tr>
      <w:tr w:rsidR="002453D2" w:rsidRPr="00C67353">
        <w:tc>
          <w:tcPr>
            <w:tcW w:w="1985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1 года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3 лет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5 лет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3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28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15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16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17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18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20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21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22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23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24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25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 xml:space="preserve">7 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26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24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27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ООШ № 21</w:t>
            </w:r>
          </w:p>
        </w:tc>
        <w:tc>
          <w:tcPr>
            <w:tcW w:w="2692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1985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Итого</w:t>
            </w:r>
          </w:p>
        </w:tc>
        <w:tc>
          <w:tcPr>
            <w:tcW w:w="2692" w:type="dxa"/>
            <w:shd w:val="clear" w:color="auto" w:fill="B8CCE4" w:themeFill="accent1" w:themeFillTint="66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  <w:t>273</w:t>
            </w:r>
          </w:p>
        </w:tc>
        <w:tc>
          <w:tcPr>
            <w:tcW w:w="2835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2836" w:type="dxa"/>
            <w:shd w:val="clear" w:color="auto" w:fill="B8CCE4" w:themeFill="accent1" w:themeFillTint="66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5</w:t>
            </w:r>
          </w:p>
        </w:tc>
      </w:tr>
    </w:tbl>
    <w:p w:rsidR="002453D2" w:rsidRPr="00C67353" w:rsidRDefault="002453D2">
      <w:pPr>
        <w:pStyle w:val="ab"/>
        <w:ind w:left="720"/>
        <w:rPr>
          <w:rFonts w:ascii="Times New Roman" w:hAnsi="Times New Roman"/>
          <w:b/>
          <w:sz w:val="28"/>
          <w:szCs w:val="28"/>
          <w:highlight w:val="yellow"/>
        </w:rPr>
      </w:pPr>
    </w:p>
    <w:p w:rsidR="002453D2" w:rsidRPr="00C67353" w:rsidRDefault="00C67353">
      <w:pPr>
        <w:pStyle w:val="ab"/>
        <w:ind w:left="720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C67353">
        <w:rPr>
          <w:rFonts w:ascii="Times New Roman" w:hAnsi="Times New Roman"/>
          <w:b/>
          <w:sz w:val="28"/>
          <w:szCs w:val="28"/>
          <w:highlight w:val="yellow"/>
        </w:rPr>
        <w:t xml:space="preserve">Количество  молодых педагогов </w:t>
      </w:r>
      <w:proofErr w:type="gramStart"/>
      <w:r w:rsidRPr="00C67353">
        <w:rPr>
          <w:rFonts w:ascii="Times New Roman" w:hAnsi="Times New Roman"/>
          <w:b/>
          <w:sz w:val="28"/>
          <w:szCs w:val="28"/>
          <w:highlight w:val="yellow"/>
        </w:rPr>
        <w:t>по</w:t>
      </w:r>
      <w:proofErr w:type="gramEnd"/>
      <w:r w:rsidRPr="00C67353">
        <w:rPr>
          <w:rFonts w:ascii="Times New Roman" w:hAnsi="Times New Roman"/>
          <w:b/>
          <w:sz w:val="28"/>
          <w:szCs w:val="28"/>
          <w:highlight w:val="yellow"/>
        </w:rPr>
        <w:t xml:space="preserve"> ДО  </w:t>
      </w:r>
      <w:bookmarkStart w:id="10" w:name="__DdeLink__3437_3499557696"/>
      <w:r w:rsidRPr="00C67353">
        <w:rPr>
          <w:rFonts w:ascii="Times New Roman" w:hAnsi="Times New Roman"/>
          <w:b/>
          <w:sz w:val="28"/>
          <w:szCs w:val="28"/>
          <w:highlight w:val="yellow"/>
        </w:rPr>
        <w:t xml:space="preserve">на 01.06.2018 года                    </w:t>
      </w:r>
    </w:p>
    <w:bookmarkEnd w:id="10"/>
    <w:p w:rsidR="002453D2" w:rsidRPr="00C67353" w:rsidRDefault="002453D2">
      <w:pPr>
        <w:pStyle w:val="ab"/>
        <w:ind w:left="720"/>
        <w:rPr>
          <w:rFonts w:ascii="Times New Roman" w:hAnsi="Times New Roman"/>
          <w:b/>
          <w:sz w:val="28"/>
          <w:szCs w:val="28"/>
          <w:highlight w:val="yellow"/>
        </w:rPr>
      </w:pPr>
    </w:p>
    <w:tbl>
      <w:tblPr>
        <w:tblStyle w:val="af9"/>
        <w:tblW w:w="14425" w:type="dxa"/>
        <w:tblInd w:w="562" w:type="dxa"/>
        <w:tblLook w:val="04A0" w:firstRow="1" w:lastRow="0" w:firstColumn="1" w:lastColumn="0" w:noHBand="0" w:noVBand="1"/>
      </w:tblPr>
      <w:tblGrid>
        <w:gridCol w:w="3368"/>
        <w:gridCol w:w="2644"/>
        <w:gridCol w:w="2619"/>
        <w:gridCol w:w="3194"/>
        <w:gridCol w:w="2600"/>
      </w:tblGrid>
      <w:tr w:rsidR="002453D2" w:rsidRPr="00C67353">
        <w:tc>
          <w:tcPr>
            <w:tcW w:w="3368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lastRenderedPageBreak/>
              <w:t>№ МКОУ ДО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Общее количество педагогов</w:t>
            </w:r>
          </w:p>
        </w:tc>
        <w:tc>
          <w:tcPr>
            <w:tcW w:w="8413" w:type="dxa"/>
            <w:gridSpan w:val="3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Количество молодых педагогов</w:t>
            </w:r>
          </w:p>
        </w:tc>
      </w:tr>
      <w:tr w:rsidR="002453D2" w:rsidRPr="00C67353">
        <w:tc>
          <w:tcPr>
            <w:tcW w:w="3368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644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61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1 года</w:t>
            </w:r>
          </w:p>
        </w:tc>
        <w:tc>
          <w:tcPr>
            <w:tcW w:w="31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3 лет</w:t>
            </w:r>
          </w:p>
        </w:tc>
        <w:tc>
          <w:tcPr>
            <w:tcW w:w="2600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5 лет</w:t>
            </w:r>
          </w:p>
        </w:tc>
      </w:tr>
      <w:tr w:rsidR="002453D2" w:rsidRPr="00C67353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МКОУ </w:t>
            </w:r>
            <w:proofErr w:type="gramStart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ДО</w:t>
            </w:r>
            <w:proofErr w:type="gramEnd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«</w:t>
            </w:r>
            <w:proofErr w:type="gramStart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Центр</w:t>
            </w:r>
            <w:proofErr w:type="gramEnd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детского творчества» МО Павловский район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13</w:t>
            </w:r>
          </w:p>
        </w:tc>
        <w:tc>
          <w:tcPr>
            <w:tcW w:w="261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1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600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МКОУ ДО «Дом  детского творчества»                             ст. </w:t>
            </w:r>
            <w:proofErr w:type="gramStart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Атаманской</w:t>
            </w:r>
            <w:proofErr w:type="gramEnd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» 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261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31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600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</w:tr>
      <w:tr w:rsidR="002453D2" w:rsidRPr="00C67353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МКОУ </w:t>
            </w:r>
            <w:proofErr w:type="gramStart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ДО</w:t>
            </w:r>
            <w:proofErr w:type="gramEnd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«</w:t>
            </w:r>
            <w:proofErr w:type="gramStart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Дом</w:t>
            </w:r>
            <w:proofErr w:type="gramEnd"/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детского творчества»                          ст. Старолеушковской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261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2600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МКОУ ДО ДЮСШ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pacing w:line="240" w:lineRule="auto"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24</w:t>
            </w:r>
          </w:p>
        </w:tc>
        <w:tc>
          <w:tcPr>
            <w:tcW w:w="261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2600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 w:rsidRPr="00C67353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Итого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  <w:t>77</w:t>
            </w:r>
          </w:p>
        </w:tc>
        <w:tc>
          <w:tcPr>
            <w:tcW w:w="261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3194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2600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2</w:t>
            </w:r>
          </w:p>
        </w:tc>
      </w:tr>
    </w:tbl>
    <w:p w:rsidR="002453D2" w:rsidRPr="00C67353" w:rsidRDefault="002453D2">
      <w:pPr>
        <w:pStyle w:val="ab"/>
        <w:ind w:left="720"/>
        <w:rPr>
          <w:rFonts w:ascii="Times New Roman" w:hAnsi="Times New Roman"/>
          <w:sz w:val="28"/>
          <w:szCs w:val="28"/>
          <w:highlight w:val="yellow"/>
        </w:rPr>
      </w:pPr>
    </w:p>
    <w:p w:rsidR="002453D2" w:rsidRPr="00C67353" w:rsidRDefault="00C67353">
      <w:pPr>
        <w:pStyle w:val="ab"/>
        <w:ind w:left="720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  <w:bookmarkStart w:id="11" w:name="__DdeLink__3517_244461123"/>
      <w:bookmarkEnd w:id="11"/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СВОДНАЯ ИНФОРМАЦИЯ </w:t>
      </w:r>
    </w:p>
    <w:p w:rsidR="002453D2" w:rsidRPr="00C67353" w:rsidRDefault="00C67353">
      <w:pPr>
        <w:pStyle w:val="ab"/>
        <w:ind w:left="720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по молодым специалистам ОО Павловского района на </w:t>
      </w:r>
      <w:proofErr w:type="spellStart"/>
      <w:proofErr w:type="gramStart"/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>на</w:t>
      </w:r>
      <w:proofErr w:type="spellEnd"/>
      <w:proofErr w:type="gramEnd"/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 01.06.2018 года                    </w:t>
      </w:r>
    </w:p>
    <w:p w:rsidR="002453D2" w:rsidRPr="00C67353" w:rsidRDefault="002453D2">
      <w:pPr>
        <w:pStyle w:val="ab"/>
        <w:ind w:left="720"/>
        <w:jc w:val="center"/>
        <w:rPr>
          <w:rFonts w:ascii="Times New Roman" w:hAnsi="Times New Roman"/>
          <w:sz w:val="28"/>
          <w:szCs w:val="28"/>
          <w:highlight w:val="yellow"/>
        </w:rPr>
      </w:pPr>
    </w:p>
    <w:tbl>
      <w:tblPr>
        <w:tblStyle w:val="af9"/>
        <w:tblW w:w="14419" w:type="dxa"/>
        <w:tblInd w:w="562" w:type="dxa"/>
        <w:tblLook w:val="04A0" w:firstRow="1" w:lastRow="0" w:firstColumn="1" w:lastColumn="0" w:noHBand="0" w:noVBand="1"/>
      </w:tblPr>
      <w:tblGrid>
        <w:gridCol w:w="3368"/>
        <w:gridCol w:w="2644"/>
        <w:gridCol w:w="2725"/>
        <w:gridCol w:w="3089"/>
        <w:gridCol w:w="2593"/>
      </w:tblGrid>
      <w:tr w:rsidR="002453D2" w:rsidRPr="00C67353">
        <w:tc>
          <w:tcPr>
            <w:tcW w:w="3368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ОО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Общее количество педагогов</w:t>
            </w:r>
          </w:p>
        </w:tc>
        <w:tc>
          <w:tcPr>
            <w:tcW w:w="8407" w:type="dxa"/>
            <w:gridSpan w:val="3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Количество молодых педагогов</w:t>
            </w:r>
          </w:p>
        </w:tc>
      </w:tr>
      <w:tr w:rsidR="002453D2" w:rsidRPr="00C67353">
        <w:tc>
          <w:tcPr>
            <w:tcW w:w="3368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644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72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1 года</w:t>
            </w:r>
          </w:p>
        </w:tc>
        <w:tc>
          <w:tcPr>
            <w:tcW w:w="308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3 лет</w:t>
            </w:r>
          </w:p>
        </w:tc>
        <w:tc>
          <w:tcPr>
            <w:tcW w:w="259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5 лет</w:t>
            </w:r>
          </w:p>
        </w:tc>
      </w:tr>
      <w:tr w:rsidR="002453D2" w:rsidRPr="00C67353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СОШ, ООШ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583</w:t>
            </w:r>
          </w:p>
        </w:tc>
        <w:tc>
          <w:tcPr>
            <w:tcW w:w="272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308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20</w:t>
            </w:r>
          </w:p>
        </w:tc>
        <w:tc>
          <w:tcPr>
            <w:tcW w:w="259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</w:tr>
      <w:tr w:rsidR="002453D2" w:rsidRPr="00C67353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ДОУ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273</w:t>
            </w:r>
          </w:p>
        </w:tc>
        <w:tc>
          <w:tcPr>
            <w:tcW w:w="272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308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259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</w:tr>
      <w:tr w:rsidR="002453D2" w:rsidRPr="00C67353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ДО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77</w:t>
            </w:r>
          </w:p>
        </w:tc>
        <w:tc>
          <w:tcPr>
            <w:tcW w:w="272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308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259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</w:tr>
      <w:tr w:rsidR="002453D2" w:rsidRPr="00C67353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Итого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b/>
                <w:bCs/>
                <w:highlight w:val="yellow"/>
              </w:rPr>
            </w:pPr>
            <w:r w:rsidRPr="00C6735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  <w:t>933</w:t>
            </w:r>
          </w:p>
        </w:tc>
        <w:tc>
          <w:tcPr>
            <w:tcW w:w="272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b/>
                <w:bCs/>
                <w:highlight w:val="yellow"/>
              </w:rPr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33</w:t>
            </w:r>
          </w:p>
        </w:tc>
        <w:tc>
          <w:tcPr>
            <w:tcW w:w="308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b/>
                <w:bCs/>
                <w:highlight w:val="yellow"/>
              </w:rPr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40</w:t>
            </w:r>
          </w:p>
        </w:tc>
        <w:tc>
          <w:tcPr>
            <w:tcW w:w="259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b/>
                <w:bCs/>
                <w:highlight w:val="yellow"/>
              </w:rPr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15</w:t>
            </w:r>
          </w:p>
        </w:tc>
      </w:tr>
    </w:tbl>
    <w:p w:rsidR="002453D2" w:rsidRPr="00C67353" w:rsidRDefault="002453D2">
      <w:pPr>
        <w:pStyle w:val="ab"/>
        <w:ind w:left="720"/>
        <w:rPr>
          <w:rFonts w:ascii="Times New Roman" w:hAnsi="Times New Roman"/>
          <w:sz w:val="28"/>
          <w:szCs w:val="28"/>
          <w:highlight w:val="yellow"/>
        </w:rPr>
      </w:pPr>
      <w:bookmarkStart w:id="12" w:name="__DdeLink__3517_2444611231"/>
      <w:bookmarkEnd w:id="12"/>
    </w:p>
    <w:p w:rsidR="002453D2" w:rsidRPr="00C67353" w:rsidRDefault="00C67353">
      <w:pPr>
        <w:pStyle w:val="ab"/>
        <w:ind w:left="720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Согласно плану организации работы с молодыми педагогами на 2017 -2018 учебный год для молодых педагогов были организованы и проведены семинары, семинары-практикумы, на которых выступили опытные педагоги района:</w:t>
      </w:r>
    </w:p>
    <w:p w:rsidR="002453D2" w:rsidRPr="00C67353" w:rsidRDefault="00C67353">
      <w:pPr>
        <w:pStyle w:val="ab"/>
        <w:ind w:left="720" w:firstLine="981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22.08.2017 г. – семинар в форме педагогической мастерской по теме «Секреты мастерства победителей профессиональных конкурсов»  </w:t>
      </w:r>
    </w:p>
    <w:p w:rsidR="002453D2" w:rsidRPr="00C67353" w:rsidRDefault="00C67353">
      <w:pPr>
        <w:pStyle w:val="ab"/>
        <w:ind w:left="720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lastRenderedPageBreak/>
        <w:t xml:space="preserve">             Мастер-классы представляли для молодых педагогов школ следующие учителя: </w:t>
      </w:r>
    </w:p>
    <w:p w:rsidR="002453D2" w:rsidRPr="00C67353" w:rsidRDefault="00C67353">
      <w:pPr>
        <w:pStyle w:val="ab"/>
        <w:ind w:left="720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- О.К.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Долгая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>,  учитель русского языка и литературы МБОУ СОШ № 3;</w:t>
      </w:r>
    </w:p>
    <w:p w:rsidR="002453D2" w:rsidRPr="00C67353" w:rsidRDefault="00C67353">
      <w:pPr>
        <w:pStyle w:val="ab"/>
        <w:ind w:left="720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Е.В. Марина, учитель биологии МБОУ СОШ № 3;</w:t>
      </w:r>
    </w:p>
    <w:p w:rsidR="002453D2" w:rsidRPr="00C67353" w:rsidRDefault="00C67353">
      <w:pPr>
        <w:pStyle w:val="ab"/>
        <w:ind w:left="720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А.Н. Дерябина,  МБОУ СОШ № 6;</w:t>
      </w:r>
    </w:p>
    <w:p w:rsidR="002453D2" w:rsidRPr="00C67353" w:rsidRDefault="00C67353">
      <w:pPr>
        <w:pStyle w:val="ab"/>
        <w:ind w:left="720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- Л.В.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Забалотная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>, учитель математики  МАОУ СОШ № 2;</w:t>
      </w:r>
    </w:p>
    <w:p w:rsidR="002453D2" w:rsidRPr="00C67353" w:rsidRDefault="00C67353">
      <w:pPr>
        <w:pStyle w:val="ab"/>
        <w:ind w:left="720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Т.В. Кравченко, учитель истории и обществознания  МКОУ СОШ № 9</w:t>
      </w:r>
    </w:p>
    <w:p w:rsidR="002453D2" w:rsidRPr="00C67353" w:rsidRDefault="00C67353">
      <w:pPr>
        <w:pStyle w:val="ab"/>
        <w:ind w:left="720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- А.Ю.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Леда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, учитель английского языка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МБОу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СОШ № 3. </w:t>
      </w:r>
    </w:p>
    <w:p w:rsidR="002453D2" w:rsidRPr="00C67353" w:rsidRDefault="00C67353">
      <w:pPr>
        <w:pStyle w:val="ab"/>
        <w:ind w:left="720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На мастер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–к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>лассах присутствовало 30 молодых специалистов.</w:t>
      </w:r>
    </w:p>
    <w:p w:rsidR="002453D2" w:rsidRPr="00C67353" w:rsidRDefault="00C67353">
      <w:pPr>
        <w:pStyle w:val="ab"/>
        <w:ind w:left="720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            Мастер-классы для молодых педагогов ДОУ представляли следующие воспитатели:</w:t>
      </w:r>
    </w:p>
    <w:p w:rsidR="002453D2" w:rsidRPr="00C67353" w:rsidRDefault="00C67353">
      <w:pPr>
        <w:pStyle w:val="ab"/>
        <w:ind w:left="720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И.Н. Лыкова, педагог дополнительного образования МАДОУ ЦРР д/с № 4;</w:t>
      </w:r>
    </w:p>
    <w:p w:rsidR="002453D2" w:rsidRPr="00C67353" w:rsidRDefault="00C67353">
      <w:pPr>
        <w:pStyle w:val="ab"/>
        <w:ind w:left="720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Н.И. Пилипенко, воспитатель МБДОУ д/с № 12;</w:t>
      </w:r>
    </w:p>
    <w:p w:rsidR="002453D2" w:rsidRPr="00C67353" w:rsidRDefault="00C67353">
      <w:pPr>
        <w:pStyle w:val="ab"/>
        <w:ind w:left="720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В.А. Орлова, воспитатель МАДОУ д/с № 1;</w:t>
      </w:r>
    </w:p>
    <w:p w:rsidR="002453D2" w:rsidRPr="00C67353" w:rsidRDefault="00C67353">
      <w:pPr>
        <w:pStyle w:val="ab"/>
        <w:ind w:left="720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- И.В. Зайцева, воспитатель МБДОУ д/с № 18;</w:t>
      </w:r>
    </w:p>
    <w:p w:rsidR="002453D2" w:rsidRPr="00C67353" w:rsidRDefault="00C67353">
      <w:pPr>
        <w:pStyle w:val="ab"/>
        <w:ind w:left="720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- С.Н.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Голобородько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, МБДОУ д/с № 26. </w:t>
      </w:r>
    </w:p>
    <w:p w:rsidR="002453D2" w:rsidRPr="00C67353" w:rsidRDefault="00C67353">
      <w:pPr>
        <w:pStyle w:val="ab"/>
        <w:ind w:left="720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 На мастер-классах присутствовало  20 молодых специалистов.</w:t>
      </w:r>
    </w:p>
    <w:p w:rsidR="002453D2" w:rsidRPr="00C67353" w:rsidRDefault="00C67353">
      <w:pPr>
        <w:pStyle w:val="ab"/>
        <w:ind w:left="720" w:firstLine="981"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 xml:space="preserve">25.10. 2017 г. – семинар-практикум по теме «Использование современных форм сотрудничества с семьями воспитанников, соответствующих требованиям ФГОС»», количество участников- 17 человек. </w:t>
      </w:r>
    </w:p>
    <w:p w:rsidR="002453D2" w:rsidRPr="00C67353" w:rsidRDefault="00C67353">
      <w:pPr>
        <w:pStyle w:val="ab"/>
        <w:ind w:left="720" w:firstLine="981"/>
        <w:jc w:val="both"/>
        <w:rPr>
          <w:highlight w:val="yellow"/>
        </w:rPr>
      </w:pP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 xml:space="preserve">Выступили: психолог ПМПК  О.В. Булгакова, заместитель директора по УВР МАДОУ ЦРР д/с № 4                       (В.С. Коровяк),   педагогические работники из МАОУ СОШ № 2  (Т.Н. Никитина),  МАДОУ ЦРР д/с № 4                       (О.Ю.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Заплюйко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),  МБДОУ д/с № 22 (А.В. Смирнова), МБДОУ д/с № 23 (Л.Н.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Брилева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>), МБДОУ д/с № 10                   (С.Н. Ильенко).</w:t>
      </w:r>
      <w:proofErr w:type="gramEnd"/>
    </w:p>
    <w:p w:rsidR="002453D2" w:rsidRPr="00C67353" w:rsidRDefault="00C67353">
      <w:pPr>
        <w:pStyle w:val="ab"/>
        <w:ind w:left="720"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>Молодым педагогам были розданы памятки «Как наладить сотрудничество с родителями обучающихся, воспитанников».</w:t>
      </w:r>
    </w:p>
    <w:p w:rsidR="002453D2" w:rsidRPr="00C67353" w:rsidRDefault="00C67353">
      <w:pPr>
        <w:pStyle w:val="ab"/>
        <w:ind w:left="720"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12.12.2017 г. - семинар-практикум по теме «Умею сам — научу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>другого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>», количество участников- 26 человек.</w:t>
      </w:r>
    </w:p>
    <w:p w:rsidR="002453D2" w:rsidRPr="00C67353" w:rsidRDefault="00C67353">
      <w:pPr>
        <w:pStyle w:val="ab"/>
        <w:ind w:left="720"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 xml:space="preserve">Выступили: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тьюторы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МАОУ СОШ № 2 (Е.В. Стороженко, В.А.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Милосердова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), МБОУ СОШ № 3                                   (Е.В. Марина);  педагогические работники  МБОУ СОШ № 3 (О.К. Долгая), МАОУ СОШ № 2 (Е.В. Фоменко,                       Е.В.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Саввич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).  </w:t>
      </w:r>
    </w:p>
    <w:p w:rsidR="002453D2" w:rsidRPr="00C67353" w:rsidRDefault="00C67353">
      <w:pPr>
        <w:pStyle w:val="ab"/>
        <w:ind w:left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tab/>
        <w:t>10.04. 2018 г. - семинар — практикум в форме мастер-классов по теме «Создание условий для рациональной деятельности обучающихся на всех этапах урока», количество участников -  22 человека.</w:t>
      </w:r>
    </w:p>
    <w:p w:rsidR="002453D2" w:rsidRPr="00C67353" w:rsidRDefault="00C67353">
      <w:pPr>
        <w:pStyle w:val="ab"/>
        <w:ind w:left="720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 xml:space="preserve">Выступили: методист МКУО РИМЦ Т.В. Скворцова, провели мастер-классы педагоги МБОУ СОШ № 3                           (Н.Д. Руденко, Е.Н.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Барвинская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, О.К. Долгая, О.В.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Лохман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, Л.И. Клепань, Н.В.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Волочаева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, Е.В. Марина,                                Е.Г. Курилова,  Т.Н.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Колмычек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, И.П. Карелина, Л.П.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Вислова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>, И.А. Устинова, М.А. Приходько).</w:t>
      </w:r>
      <w:proofErr w:type="gramEnd"/>
    </w:p>
    <w:p w:rsidR="002453D2" w:rsidRPr="00C67353" w:rsidRDefault="00C67353">
      <w:pPr>
        <w:pStyle w:val="ab"/>
        <w:ind w:left="720"/>
        <w:jc w:val="both"/>
        <w:rPr>
          <w:highlight w:val="yellow"/>
        </w:rPr>
      </w:pPr>
      <w:r w:rsidRPr="00C67353">
        <w:rPr>
          <w:rFonts w:ascii="Times New Roman" w:hAnsi="Times New Roman"/>
          <w:sz w:val="28"/>
          <w:szCs w:val="28"/>
          <w:highlight w:val="yellow"/>
        </w:rPr>
        <w:lastRenderedPageBreak/>
        <w:t xml:space="preserve">      Также в рамках комплексных и методических выездов  в  2017-2018 учебном году были посещены уроки молодых специалистов: </w:t>
      </w:r>
      <w:proofErr w:type="gramStart"/>
      <w:r w:rsidRPr="00C67353">
        <w:rPr>
          <w:rFonts w:ascii="Times New Roman" w:hAnsi="Times New Roman"/>
          <w:sz w:val="28"/>
          <w:szCs w:val="28"/>
          <w:highlight w:val="yellow"/>
        </w:rPr>
        <w:t xml:space="preserve">МБОУ СОШ № 3 (А.С.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Леда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, Е.Г.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Турчак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), МБОУ СОШ № 4 (В.А. Горб, М.Н. Ковтун,                       Л.В.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Храмова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), МБОУ СОШ № 6 (О.С.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Березуцкая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),  МБОУ СОШ № 8 (Т.Н. Дубина),  МБОУ СОШ № 10                                (К.Д. Гаврилова, Е. С. </w:t>
      </w:r>
      <w:proofErr w:type="spellStart"/>
      <w:r w:rsidRPr="00C67353">
        <w:rPr>
          <w:rFonts w:ascii="Times New Roman" w:hAnsi="Times New Roman"/>
          <w:sz w:val="28"/>
          <w:szCs w:val="28"/>
          <w:highlight w:val="yellow"/>
        </w:rPr>
        <w:t>Шацких</w:t>
      </w:r>
      <w:proofErr w:type="spellEnd"/>
      <w:r w:rsidRPr="00C67353">
        <w:rPr>
          <w:rFonts w:ascii="Times New Roman" w:hAnsi="Times New Roman"/>
          <w:sz w:val="28"/>
          <w:szCs w:val="28"/>
          <w:highlight w:val="yellow"/>
        </w:rPr>
        <w:t>, К.Р. Каменева),  МКОУ СОШ № 15 (О.И. Бойко, Т.И. Шульга).</w:t>
      </w:r>
      <w:proofErr w:type="gramEnd"/>
      <w:r w:rsidRPr="00C67353">
        <w:rPr>
          <w:rFonts w:ascii="Times New Roman" w:hAnsi="Times New Roman"/>
          <w:sz w:val="28"/>
          <w:szCs w:val="28"/>
          <w:highlight w:val="yellow"/>
        </w:rPr>
        <w:t xml:space="preserve">  Всем молодым специалистам были даны рекомендации: изучить методику организации урока по ФГОС, тщательно продумывать поурочное планирование, посетить уроки опытных педагогов школ Павловского района.</w:t>
      </w:r>
    </w:p>
    <w:p w:rsidR="002453D2" w:rsidRPr="00C67353" w:rsidRDefault="00C67353">
      <w:pPr>
        <w:pStyle w:val="aa"/>
        <w:ind w:left="1080"/>
        <w:rPr>
          <w:highlight w:val="yellow"/>
        </w:rPr>
      </w:pPr>
      <w:r w:rsidRPr="00C67353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                                                                           </w:t>
      </w:r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СВОДНАЯ ИНФОРМАЦИЯ                                                                                                                                                          по молодым специалистам ОО Павловского района на </w:t>
      </w:r>
      <w:proofErr w:type="spellStart"/>
      <w:proofErr w:type="gramStart"/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>на</w:t>
      </w:r>
      <w:proofErr w:type="spellEnd"/>
      <w:proofErr w:type="gramEnd"/>
      <w:r w:rsidRPr="00C67353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 01.06.2017 года                    </w:t>
      </w:r>
    </w:p>
    <w:tbl>
      <w:tblPr>
        <w:tblStyle w:val="af9"/>
        <w:tblW w:w="14419" w:type="dxa"/>
        <w:tblInd w:w="562" w:type="dxa"/>
        <w:tblLook w:val="04A0" w:firstRow="1" w:lastRow="0" w:firstColumn="1" w:lastColumn="0" w:noHBand="0" w:noVBand="1"/>
      </w:tblPr>
      <w:tblGrid>
        <w:gridCol w:w="3368"/>
        <w:gridCol w:w="2644"/>
        <w:gridCol w:w="2725"/>
        <w:gridCol w:w="3089"/>
        <w:gridCol w:w="2593"/>
      </w:tblGrid>
      <w:tr w:rsidR="002453D2" w:rsidRPr="00C67353">
        <w:tc>
          <w:tcPr>
            <w:tcW w:w="3368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ОО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Общее количество педагогов</w:t>
            </w:r>
          </w:p>
        </w:tc>
        <w:tc>
          <w:tcPr>
            <w:tcW w:w="8407" w:type="dxa"/>
            <w:gridSpan w:val="3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Количество молодых педагогов</w:t>
            </w:r>
          </w:p>
        </w:tc>
      </w:tr>
      <w:tr w:rsidR="002453D2" w:rsidRPr="00C67353">
        <w:tc>
          <w:tcPr>
            <w:tcW w:w="3368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644" w:type="dxa"/>
            <w:vMerge/>
            <w:shd w:val="clear" w:color="auto" w:fill="auto"/>
            <w:vAlign w:val="center"/>
          </w:tcPr>
          <w:p w:rsidR="002453D2" w:rsidRPr="00C67353" w:rsidRDefault="002453D2">
            <w:pPr>
              <w:pStyle w:val="ab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72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1 года</w:t>
            </w:r>
          </w:p>
        </w:tc>
        <w:tc>
          <w:tcPr>
            <w:tcW w:w="308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3 лет</w:t>
            </w:r>
          </w:p>
        </w:tc>
        <w:tc>
          <w:tcPr>
            <w:tcW w:w="259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jc w:val="both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До 5 лет</w:t>
            </w:r>
          </w:p>
        </w:tc>
      </w:tr>
      <w:tr w:rsidR="002453D2" w:rsidRPr="00C67353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СОШ, ООШ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  <w:t>591</w:t>
            </w:r>
          </w:p>
        </w:tc>
        <w:tc>
          <w:tcPr>
            <w:tcW w:w="272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308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259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</w:tr>
      <w:tr w:rsidR="002453D2" w:rsidRPr="00C67353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ДОУ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277</w:t>
            </w:r>
          </w:p>
        </w:tc>
        <w:tc>
          <w:tcPr>
            <w:tcW w:w="272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308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259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</w:tr>
      <w:tr w:rsidR="002453D2" w:rsidRPr="00C67353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ДО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73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97</w:t>
            </w:r>
          </w:p>
        </w:tc>
        <w:tc>
          <w:tcPr>
            <w:tcW w:w="272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308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2593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</w:p>
        </w:tc>
      </w:tr>
      <w:tr w:rsidR="002453D2">
        <w:tc>
          <w:tcPr>
            <w:tcW w:w="3368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Итого</w:t>
            </w:r>
          </w:p>
        </w:tc>
        <w:tc>
          <w:tcPr>
            <w:tcW w:w="2644" w:type="dxa"/>
            <w:shd w:val="clear" w:color="auto" w:fill="auto"/>
          </w:tcPr>
          <w:p w:rsidR="002453D2" w:rsidRPr="00C67353" w:rsidRDefault="00C67353">
            <w:pPr>
              <w:spacing w:line="240" w:lineRule="auto"/>
              <w:contextualSpacing/>
              <w:jc w:val="center"/>
              <w:rPr>
                <w:highlight w:val="yellow"/>
              </w:rPr>
            </w:pPr>
            <w:r w:rsidRPr="00C6735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  <w:t>965</w:t>
            </w:r>
          </w:p>
        </w:tc>
        <w:tc>
          <w:tcPr>
            <w:tcW w:w="2725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30</w:t>
            </w:r>
          </w:p>
        </w:tc>
        <w:tc>
          <w:tcPr>
            <w:tcW w:w="3089" w:type="dxa"/>
            <w:shd w:val="clear" w:color="auto" w:fill="auto"/>
          </w:tcPr>
          <w:p w:rsidR="002453D2" w:rsidRPr="00C67353" w:rsidRDefault="00C67353">
            <w:pPr>
              <w:pStyle w:val="ab"/>
              <w:ind w:left="720"/>
              <w:rPr>
                <w:highlight w:val="yellow"/>
              </w:rPr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31</w:t>
            </w:r>
          </w:p>
        </w:tc>
        <w:tc>
          <w:tcPr>
            <w:tcW w:w="2593" w:type="dxa"/>
            <w:shd w:val="clear" w:color="auto" w:fill="auto"/>
          </w:tcPr>
          <w:p w:rsidR="002453D2" w:rsidRDefault="00C67353">
            <w:pPr>
              <w:pStyle w:val="ab"/>
              <w:ind w:left="720"/>
            </w:pPr>
            <w:r w:rsidRPr="00C67353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>17</w:t>
            </w:r>
            <w:bookmarkStart w:id="13" w:name="_GoBack"/>
            <w:bookmarkEnd w:id="13"/>
          </w:p>
        </w:tc>
      </w:tr>
    </w:tbl>
    <w:p w:rsidR="002453D2" w:rsidRDefault="002453D2">
      <w:pPr>
        <w:pStyle w:val="ab"/>
        <w:ind w:left="720"/>
        <w:rPr>
          <w:rFonts w:ascii="Times New Roman" w:hAnsi="Times New Roman"/>
          <w:b/>
          <w:sz w:val="28"/>
          <w:szCs w:val="28"/>
        </w:rPr>
      </w:pPr>
    </w:p>
    <w:p w:rsidR="002453D2" w:rsidRDefault="00C67353">
      <w:pPr>
        <w:pStyle w:val="aa"/>
        <w:ind w:left="108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Организация работы </w:t>
      </w:r>
      <w:proofErr w:type="spellStart"/>
      <w:r>
        <w:rPr>
          <w:rFonts w:ascii="Times New Roman" w:hAnsi="Times New Roman"/>
          <w:b/>
          <w:sz w:val="28"/>
          <w:szCs w:val="28"/>
        </w:rPr>
        <w:t>тьоторов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Павловского района</w:t>
      </w:r>
    </w:p>
    <w:p w:rsidR="002453D2" w:rsidRDefault="00C67353">
      <w:pPr>
        <w:pStyle w:val="ab"/>
        <w:jc w:val="both"/>
      </w:pPr>
      <w:r>
        <w:rPr>
          <w:rFonts w:ascii="Times New Roman" w:eastAsiaTheme="minorEastAsia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     Работа </w:t>
      </w:r>
      <w:proofErr w:type="spellStart"/>
      <w:r>
        <w:rPr>
          <w:rFonts w:ascii="Times New Roman" w:hAnsi="Times New Roman"/>
          <w:sz w:val="28"/>
          <w:szCs w:val="28"/>
        </w:rPr>
        <w:t>тьюторов</w:t>
      </w:r>
      <w:proofErr w:type="spellEnd"/>
      <w:r>
        <w:rPr>
          <w:rFonts w:ascii="Times New Roman" w:hAnsi="Times New Roman"/>
          <w:sz w:val="28"/>
          <w:szCs w:val="28"/>
        </w:rPr>
        <w:t xml:space="preserve"> Павловского района осуществляется согласно плану организации работы </w:t>
      </w:r>
      <w:proofErr w:type="spellStart"/>
      <w:r>
        <w:rPr>
          <w:rFonts w:ascii="Times New Roman" w:hAnsi="Times New Roman"/>
          <w:sz w:val="28"/>
          <w:szCs w:val="28"/>
        </w:rPr>
        <w:t>тьюторов</w:t>
      </w:r>
      <w:proofErr w:type="spellEnd"/>
      <w:r>
        <w:rPr>
          <w:rFonts w:ascii="Times New Roman" w:hAnsi="Times New Roman"/>
          <w:sz w:val="28"/>
          <w:szCs w:val="28"/>
        </w:rPr>
        <w:t xml:space="preserve"> Павловского района на 2017-2018 учебный год.</w:t>
      </w:r>
    </w:p>
    <w:p w:rsidR="002453D2" w:rsidRDefault="00C67353">
      <w:pPr>
        <w:pStyle w:val="ab"/>
        <w:ind w:left="709" w:hanging="709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4"/>
        </w:rPr>
        <w:t>23</w:t>
      </w:r>
      <w:r>
        <w:rPr>
          <w:rFonts w:ascii="Times New Roman" w:hAnsi="Times New Roman"/>
          <w:sz w:val="28"/>
          <w:szCs w:val="28"/>
        </w:rPr>
        <w:t>. 08.2017 г.</w:t>
      </w:r>
      <w:r>
        <w:rPr>
          <w:rFonts w:ascii="Times New Roman" w:hAnsi="Times New Roman"/>
          <w:sz w:val="28"/>
          <w:szCs w:val="24"/>
        </w:rPr>
        <w:t xml:space="preserve">  - семинар-практикум в форме мастер-класса для учителей - предметников, работающих в 9-10 классах</w:t>
      </w:r>
      <w:r>
        <w:rPr>
          <w:rFonts w:ascii="Times New Roman" w:hAnsi="Times New Roman"/>
          <w:sz w:val="28"/>
          <w:szCs w:val="28"/>
        </w:rPr>
        <w:t xml:space="preserve"> по теме «Использование </w:t>
      </w:r>
      <w:proofErr w:type="spellStart"/>
      <w:r>
        <w:rPr>
          <w:rFonts w:ascii="Times New Roman" w:hAnsi="Times New Roman"/>
          <w:sz w:val="28"/>
          <w:szCs w:val="28"/>
        </w:rPr>
        <w:t>тьюторского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потенциала для решения профессиональных задач при подготовке к итоговой аттестации»; количество участников - (182 человека); </w:t>
      </w:r>
      <w:proofErr w:type="gramStart"/>
      <w:r>
        <w:rPr>
          <w:rFonts w:ascii="Times New Roman" w:hAnsi="Times New Roman"/>
          <w:sz w:val="28"/>
          <w:szCs w:val="28"/>
        </w:rPr>
        <w:t xml:space="preserve">выступили с мастер-классами </w:t>
      </w:r>
      <w:proofErr w:type="spellStart"/>
      <w:r>
        <w:rPr>
          <w:rFonts w:ascii="Times New Roman" w:hAnsi="Times New Roman"/>
          <w:sz w:val="28"/>
          <w:szCs w:val="28"/>
        </w:rPr>
        <w:t>тьюторы</w:t>
      </w:r>
      <w:proofErr w:type="spellEnd"/>
      <w:r>
        <w:rPr>
          <w:rFonts w:ascii="Times New Roman" w:hAnsi="Times New Roman"/>
          <w:sz w:val="28"/>
          <w:szCs w:val="28"/>
        </w:rPr>
        <w:t xml:space="preserve"> МБОУ СОШ № 1 (О.В. </w:t>
      </w:r>
      <w:proofErr w:type="spellStart"/>
      <w:r>
        <w:rPr>
          <w:rFonts w:ascii="Times New Roman" w:hAnsi="Times New Roman"/>
          <w:sz w:val="28"/>
          <w:szCs w:val="28"/>
        </w:rPr>
        <w:t>Бескопыльная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),  МАОУ СОШ № 2 (Е.В. Стороженко, Н.В. </w:t>
      </w:r>
      <w:proofErr w:type="spellStart"/>
      <w:r>
        <w:rPr>
          <w:rFonts w:ascii="Times New Roman" w:hAnsi="Times New Roman"/>
          <w:sz w:val="28"/>
          <w:szCs w:val="28"/>
        </w:rPr>
        <w:t>Савранская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,), МБОУ СОШ № 3 (Л.И. Клепань, О.В. </w:t>
      </w:r>
      <w:proofErr w:type="spellStart"/>
      <w:r>
        <w:rPr>
          <w:rFonts w:ascii="Times New Roman" w:hAnsi="Times New Roman"/>
          <w:sz w:val="28"/>
          <w:szCs w:val="28"/>
        </w:rPr>
        <w:t>Лохман</w:t>
      </w:r>
      <w:proofErr w:type="spellEnd"/>
      <w:r>
        <w:rPr>
          <w:rFonts w:ascii="Times New Roman" w:hAnsi="Times New Roman"/>
          <w:sz w:val="28"/>
          <w:szCs w:val="28"/>
        </w:rPr>
        <w:t xml:space="preserve">, Е.В. Марина, Е.Г. Курилова), МБОУ СОШ № 4 (Е.Л. </w:t>
      </w:r>
      <w:proofErr w:type="spellStart"/>
      <w:r>
        <w:rPr>
          <w:rFonts w:ascii="Times New Roman" w:hAnsi="Times New Roman"/>
          <w:sz w:val="28"/>
          <w:szCs w:val="28"/>
        </w:rPr>
        <w:t>Багмет</w:t>
      </w:r>
      <w:proofErr w:type="spellEnd"/>
      <w:r>
        <w:rPr>
          <w:rFonts w:ascii="Times New Roman" w:hAnsi="Times New Roman"/>
          <w:sz w:val="28"/>
          <w:szCs w:val="28"/>
        </w:rPr>
        <w:t xml:space="preserve">), МКОУ СОШ № 9  (Т.В. Кравченко), МБОУ СОШ № 10 (Ю.В. </w:t>
      </w:r>
      <w:proofErr w:type="spellStart"/>
      <w:r>
        <w:rPr>
          <w:rFonts w:ascii="Times New Roman" w:hAnsi="Times New Roman"/>
          <w:sz w:val="28"/>
          <w:szCs w:val="28"/>
        </w:rPr>
        <w:t>Бардик</w:t>
      </w:r>
      <w:proofErr w:type="spellEnd"/>
      <w:r>
        <w:rPr>
          <w:rFonts w:ascii="Times New Roman" w:hAnsi="Times New Roman"/>
          <w:sz w:val="28"/>
          <w:szCs w:val="28"/>
        </w:rPr>
        <w:t xml:space="preserve">, Е.А. </w:t>
      </w:r>
      <w:proofErr w:type="spellStart"/>
      <w:r>
        <w:rPr>
          <w:rFonts w:ascii="Times New Roman" w:hAnsi="Times New Roman"/>
          <w:sz w:val="28"/>
          <w:szCs w:val="28"/>
        </w:rPr>
        <w:t>Гобатова</w:t>
      </w:r>
      <w:proofErr w:type="spellEnd"/>
      <w:r>
        <w:rPr>
          <w:rFonts w:ascii="Times New Roman" w:hAnsi="Times New Roman"/>
          <w:sz w:val="28"/>
          <w:szCs w:val="28"/>
        </w:rPr>
        <w:t>, Л.А. Пшеничная, В.С.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Голев</w:t>
      </w:r>
      <w:proofErr w:type="spellEnd"/>
      <w:r>
        <w:rPr>
          <w:rFonts w:ascii="Times New Roman" w:hAnsi="Times New Roman"/>
          <w:sz w:val="28"/>
          <w:szCs w:val="28"/>
        </w:rPr>
        <w:t>), МБОУ СОШ № 12 (Э.А. Чуприна).</w:t>
      </w:r>
      <w:proofErr w:type="gramEnd"/>
    </w:p>
    <w:p w:rsidR="002453D2" w:rsidRDefault="00C67353">
      <w:pPr>
        <w:pStyle w:val="ab"/>
        <w:ind w:left="709" w:firstLine="142"/>
        <w:jc w:val="both"/>
        <w:rPr>
          <w:sz w:val="28"/>
        </w:rPr>
      </w:pPr>
      <w:r>
        <w:rPr>
          <w:rFonts w:ascii="Times New Roman" w:hAnsi="Times New Roman"/>
          <w:sz w:val="28"/>
          <w:szCs w:val="28"/>
        </w:rPr>
        <w:tab/>
        <w:t xml:space="preserve">12.12.2017 г. - семинар-практикум по теме «Умею сам — научу </w:t>
      </w:r>
      <w:proofErr w:type="gramStart"/>
      <w:r>
        <w:rPr>
          <w:rFonts w:ascii="Times New Roman" w:hAnsi="Times New Roman"/>
          <w:sz w:val="28"/>
          <w:szCs w:val="28"/>
        </w:rPr>
        <w:t>другого</w:t>
      </w:r>
      <w:proofErr w:type="gramEnd"/>
      <w:r>
        <w:rPr>
          <w:rFonts w:ascii="Times New Roman" w:hAnsi="Times New Roman"/>
          <w:sz w:val="28"/>
          <w:szCs w:val="28"/>
        </w:rPr>
        <w:t>», количество участников- 26 человек.</w:t>
      </w:r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tab/>
      </w:r>
      <w:bookmarkStart w:id="14" w:name="__DdeLink__16440_348560739"/>
      <w:r>
        <w:rPr>
          <w:rFonts w:ascii="Times New Roman" w:hAnsi="Times New Roman"/>
          <w:sz w:val="28"/>
          <w:szCs w:val="28"/>
        </w:rPr>
        <w:t xml:space="preserve">Выступили: </w:t>
      </w:r>
      <w:proofErr w:type="spellStart"/>
      <w:r>
        <w:rPr>
          <w:rFonts w:ascii="Times New Roman" w:hAnsi="Times New Roman"/>
          <w:sz w:val="28"/>
          <w:szCs w:val="28"/>
        </w:rPr>
        <w:t>тьюторы</w:t>
      </w:r>
      <w:proofErr w:type="spellEnd"/>
      <w:r>
        <w:rPr>
          <w:rFonts w:ascii="Times New Roman" w:hAnsi="Times New Roman"/>
          <w:sz w:val="28"/>
          <w:szCs w:val="28"/>
        </w:rPr>
        <w:t xml:space="preserve">  МАОУ СОШ № 2 (Е.В. Стороженко, В.А. </w:t>
      </w:r>
      <w:proofErr w:type="spellStart"/>
      <w:r>
        <w:rPr>
          <w:rFonts w:ascii="Times New Roman" w:hAnsi="Times New Roman"/>
          <w:sz w:val="28"/>
          <w:szCs w:val="28"/>
        </w:rPr>
        <w:t>Милосердова</w:t>
      </w:r>
      <w:proofErr w:type="spellEnd"/>
      <w:r>
        <w:rPr>
          <w:rFonts w:ascii="Times New Roman" w:hAnsi="Times New Roman"/>
          <w:sz w:val="28"/>
          <w:szCs w:val="28"/>
        </w:rPr>
        <w:t xml:space="preserve">), МБОУ СОШ № 3                                   (Е.В. Марина, Л.И. Клепань). </w:t>
      </w:r>
      <w:bookmarkEnd w:id="14"/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tab/>
        <w:t xml:space="preserve">19.06.2018 г. - Круглый стол по теме «Практическая направленность деятельности </w:t>
      </w:r>
      <w:proofErr w:type="spellStart"/>
      <w:r>
        <w:rPr>
          <w:rFonts w:ascii="Times New Roman" w:hAnsi="Times New Roman"/>
          <w:sz w:val="28"/>
          <w:szCs w:val="28"/>
        </w:rPr>
        <w:t>тьютора</w:t>
      </w:r>
      <w:proofErr w:type="spellEnd"/>
      <w:r>
        <w:rPr>
          <w:rFonts w:ascii="Times New Roman" w:hAnsi="Times New Roman"/>
          <w:sz w:val="28"/>
          <w:szCs w:val="28"/>
        </w:rPr>
        <w:t>», количество участников — 18 человек.</w:t>
      </w:r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Выступили: </w:t>
      </w:r>
      <w:proofErr w:type="spellStart"/>
      <w:r>
        <w:rPr>
          <w:rFonts w:ascii="Times New Roman" w:hAnsi="Times New Roman"/>
          <w:sz w:val="28"/>
          <w:szCs w:val="28"/>
        </w:rPr>
        <w:t>тьюторы</w:t>
      </w:r>
      <w:proofErr w:type="spellEnd"/>
      <w:r>
        <w:rPr>
          <w:rFonts w:ascii="Times New Roman" w:hAnsi="Times New Roman"/>
          <w:sz w:val="28"/>
          <w:szCs w:val="28"/>
        </w:rPr>
        <w:t xml:space="preserve">  МАОУ СОШ № 2 (Е.В. Стороженко, Н.П. </w:t>
      </w:r>
      <w:proofErr w:type="spellStart"/>
      <w:r>
        <w:rPr>
          <w:rFonts w:ascii="Times New Roman" w:hAnsi="Times New Roman"/>
          <w:sz w:val="28"/>
          <w:szCs w:val="28"/>
        </w:rPr>
        <w:t>Савранская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Л.Н. Зайцева, В.А. </w:t>
      </w:r>
      <w:proofErr w:type="spellStart"/>
      <w:r>
        <w:rPr>
          <w:rFonts w:ascii="Times New Roman" w:hAnsi="Times New Roman"/>
          <w:sz w:val="28"/>
          <w:szCs w:val="28"/>
        </w:rPr>
        <w:t>Милосердова</w:t>
      </w:r>
      <w:proofErr w:type="spellEnd"/>
      <w:r>
        <w:rPr>
          <w:rFonts w:ascii="Times New Roman" w:hAnsi="Times New Roman"/>
          <w:sz w:val="28"/>
          <w:szCs w:val="28"/>
        </w:rPr>
        <w:t xml:space="preserve">), МБОУ СОШ № 3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Л.И. Клепань, Е.В. Фоменко), МБОУ СОШ № 4 (Е.Л. </w:t>
      </w:r>
      <w:proofErr w:type="spellStart"/>
      <w:r>
        <w:rPr>
          <w:rFonts w:ascii="Times New Roman" w:hAnsi="Times New Roman"/>
          <w:sz w:val="28"/>
          <w:szCs w:val="28"/>
        </w:rPr>
        <w:t>Багмет</w:t>
      </w:r>
      <w:proofErr w:type="spellEnd"/>
      <w:r>
        <w:rPr>
          <w:rFonts w:ascii="Times New Roman" w:hAnsi="Times New Roman"/>
          <w:sz w:val="28"/>
          <w:szCs w:val="28"/>
        </w:rPr>
        <w:t xml:space="preserve">, О.В. </w:t>
      </w:r>
      <w:proofErr w:type="spellStart"/>
      <w:r>
        <w:rPr>
          <w:rFonts w:ascii="Times New Roman" w:hAnsi="Times New Roman"/>
          <w:sz w:val="28"/>
          <w:szCs w:val="28"/>
        </w:rPr>
        <w:t>Чернопольская</w:t>
      </w:r>
      <w:proofErr w:type="spellEnd"/>
      <w:r>
        <w:rPr>
          <w:rFonts w:ascii="Times New Roman" w:hAnsi="Times New Roman"/>
          <w:sz w:val="28"/>
          <w:szCs w:val="28"/>
        </w:rPr>
        <w:t xml:space="preserve">), МБОУ СОШ № 6 (Л.М. </w:t>
      </w:r>
      <w:proofErr w:type="spellStart"/>
      <w:r>
        <w:rPr>
          <w:rFonts w:ascii="Times New Roman" w:hAnsi="Times New Roman"/>
          <w:sz w:val="28"/>
          <w:szCs w:val="28"/>
        </w:rPr>
        <w:t>Сай</w:t>
      </w:r>
      <w:proofErr w:type="spellEnd"/>
      <w:r>
        <w:rPr>
          <w:rFonts w:ascii="Times New Roman" w:hAnsi="Times New Roman"/>
          <w:sz w:val="28"/>
          <w:szCs w:val="28"/>
        </w:rPr>
        <w:t xml:space="preserve">, Н.В. </w:t>
      </w:r>
      <w:proofErr w:type="spellStart"/>
      <w:r>
        <w:rPr>
          <w:rFonts w:ascii="Times New Roman" w:hAnsi="Times New Roman"/>
          <w:sz w:val="28"/>
          <w:szCs w:val="28"/>
        </w:rPr>
        <w:t>Бычек</w:t>
      </w:r>
      <w:proofErr w:type="spellEnd"/>
      <w:r>
        <w:rPr>
          <w:rFonts w:ascii="Times New Roman" w:hAnsi="Times New Roman"/>
          <w:sz w:val="28"/>
          <w:szCs w:val="28"/>
        </w:rPr>
        <w:t xml:space="preserve">),  МБОУ СОШ № 10 (Ю.В. </w:t>
      </w:r>
      <w:proofErr w:type="spellStart"/>
      <w:r>
        <w:rPr>
          <w:rFonts w:ascii="Times New Roman" w:hAnsi="Times New Roman"/>
          <w:sz w:val="28"/>
          <w:szCs w:val="28"/>
        </w:rPr>
        <w:t>Бардик</w:t>
      </w:r>
      <w:proofErr w:type="spellEnd"/>
      <w:r>
        <w:rPr>
          <w:rFonts w:ascii="Times New Roman" w:hAnsi="Times New Roman"/>
          <w:sz w:val="28"/>
          <w:szCs w:val="28"/>
        </w:rPr>
        <w:t xml:space="preserve">,  В.С. </w:t>
      </w:r>
      <w:proofErr w:type="spellStart"/>
      <w:r>
        <w:rPr>
          <w:rFonts w:ascii="Times New Roman" w:hAnsi="Times New Roman"/>
          <w:sz w:val="28"/>
          <w:szCs w:val="28"/>
        </w:rPr>
        <w:t>Голев</w:t>
      </w:r>
      <w:proofErr w:type="spellEnd"/>
      <w:r>
        <w:rPr>
          <w:rFonts w:ascii="Times New Roman" w:hAnsi="Times New Roman"/>
          <w:sz w:val="28"/>
          <w:szCs w:val="28"/>
        </w:rPr>
        <w:t>), МКОУ СОШ № 13 (О.А. Князев).</w:t>
      </w:r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t xml:space="preserve">   В 2017-2018 учебном году основными направлениями деятельности </w:t>
      </w:r>
      <w:proofErr w:type="spellStart"/>
      <w:r>
        <w:rPr>
          <w:rFonts w:ascii="Times New Roman" w:hAnsi="Times New Roman"/>
          <w:sz w:val="28"/>
          <w:szCs w:val="28"/>
        </w:rPr>
        <w:t>тьюторов</w:t>
      </w:r>
      <w:proofErr w:type="spellEnd"/>
      <w:r>
        <w:rPr>
          <w:rFonts w:ascii="Times New Roman" w:hAnsi="Times New Roman"/>
          <w:sz w:val="28"/>
          <w:szCs w:val="28"/>
        </w:rPr>
        <w:t xml:space="preserve">   были следующие направления:</w:t>
      </w:r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t xml:space="preserve">    • информационная деятельность;</w:t>
      </w:r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t xml:space="preserve">    • методическая деятельность;</w:t>
      </w:r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t xml:space="preserve">    • </w:t>
      </w:r>
      <w:proofErr w:type="spellStart"/>
      <w:r>
        <w:rPr>
          <w:rFonts w:ascii="Times New Roman" w:hAnsi="Times New Roman"/>
          <w:sz w:val="28"/>
          <w:szCs w:val="28"/>
        </w:rPr>
        <w:t>диагностико</w:t>
      </w:r>
      <w:proofErr w:type="spellEnd"/>
      <w:r>
        <w:rPr>
          <w:rFonts w:ascii="Times New Roman" w:hAnsi="Times New Roman"/>
          <w:sz w:val="28"/>
          <w:szCs w:val="28"/>
        </w:rPr>
        <w:t>-аналитическая деятельность;</w:t>
      </w:r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t xml:space="preserve">    • организационная деятельность.</w:t>
      </w:r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t xml:space="preserve">Согласно планам работы </w:t>
      </w:r>
      <w:proofErr w:type="spellStart"/>
      <w:r>
        <w:rPr>
          <w:rFonts w:ascii="Times New Roman" w:hAnsi="Times New Roman"/>
          <w:sz w:val="28"/>
          <w:szCs w:val="28"/>
        </w:rPr>
        <w:t>тьюторов</w:t>
      </w:r>
      <w:proofErr w:type="spellEnd"/>
      <w:r>
        <w:rPr>
          <w:rFonts w:ascii="Times New Roman" w:hAnsi="Times New Roman"/>
          <w:sz w:val="28"/>
          <w:szCs w:val="28"/>
        </w:rPr>
        <w:t xml:space="preserve"> (по предметам)  была проведена следующая работа:</w:t>
      </w:r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t xml:space="preserve">   1. В рамках РМО, консультационных пунктов учителя района в течение года получали информацию  об изменениях в нормативно-правовой и методической базе (кодификатор, демоверсия, спецификация) при подготовке к ГИА - 2018.</w:t>
      </w:r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t xml:space="preserve">   2. Рассмотрены результаты и составлены аналитические  справки по результатам итоговой аттестации 2016-2017 учебного года, а затем   были разработаны рекомендации по организации самостоятельной работы учащихся в ходе подготовки к ГИА — 2018.</w:t>
      </w:r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t xml:space="preserve">   3.  Проводились индивидуальные консультации по организации работы с учащимися по подготовке к ГИА-2018; были проведены  репетиционные экзамены, контрольные работы по отработке демоверсий,  готовились  тексты для данных тренировочных  работ, разработаны методические материалы в помощь  учителям при проведении консультационных занятий. </w:t>
      </w:r>
    </w:p>
    <w:p w:rsidR="002453D2" w:rsidRDefault="002453D2">
      <w:pPr>
        <w:pStyle w:val="ab"/>
        <w:ind w:left="709" w:firstLine="142"/>
        <w:jc w:val="both"/>
        <w:rPr>
          <w:rFonts w:ascii="Times New Roman" w:hAnsi="Times New Roman"/>
          <w:sz w:val="28"/>
          <w:szCs w:val="28"/>
        </w:rPr>
      </w:pPr>
    </w:p>
    <w:p w:rsidR="002453D2" w:rsidRDefault="002453D2">
      <w:pPr>
        <w:pStyle w:val="ab"/>
        <w:ind w:left="709" w:firstLine="142"/>
        <w:jc w:val="both"/>
        <w:rPr>
          <w:rFonts w:ascii="Times New Roman" w:hAnsi="Times New Roman"/>
          <w:sz w:val="28"/>
          <w:szCs w:val="28"/>
        </w:rPr>
      </w:pPr>
    </w:p>
    <w:p w:rsidR="002453D2" w:rsidRDefault="00C67353">
      <w:pPr>
        <w:pStyle w:val="ab"/>
        <w:ind w:left="709" w:firstLine="142"/>
        <w:jc w:val="both"/>
      </w:pPr>
      <w:r>
        <w:rPr>
          <w:rFonts w:ascii="Times New Roman" w:hAnsi="Times New Roman"/>
          <w:sz w:val="28"/>
          <w:szCs w:val="28"/>
        </w:rPr>
        <w:t xml:space="preserve">Методист МКУО РИМЦ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Т.В.Скворцова</w:t>
      </w:r>
      <w:proofErr w:type="spellEnd"/>
      <w:r>
        <w:rPr>
          <w:rFonts w:ascii="Times New Roman" w:hAnsi="Times New Roman"/>
          <w:sz w:val="28"/>
          <w:szCs w:val="28"/>
        </w:rPr>
        <w:tab/>
      </w:r>
    </w:p>
    <w:sectPr w:rsidR="002453D2">
      <w:pgSz w:w="16838" w:h="11906" w:orient="landscape"/>
      <w:pgMar w:top="709" w:right="820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2C8A"/>
    <w:multiLevelType w:val="multilevel"/>
    <w:tmpl w:val="EBAA8C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B1B09"/>
    <w:multiLevelType w:val="multilevel"/>
    <w:tmpl w:val="E1AAE9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2453D2"/>
    <w:rsid w:val="002453D2"/>
    <w:rsid w:val="003308A4"/>
    <w:rsid w:val="00C6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00" w:lineRule="atLeast"/>
    </w:pPr>
    <w:rPr>
      <w:rFonts w:ascii="Arial" w:eastAsia="Tahoma" w:hAnsi="Arial" w:cs="Liberation Sans"/>
      <w:color w:val="000000"/>
      <w:kern w:val="2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D61D02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выноски Знак"/>
    <w:basedOn w:val="a0"/>
    <w:uiPriority w:val="99"/>
    <w:semiHidden/>
    <w:qFormat/>
    <w:rsid w:val="00692DA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61">
    <w:name w:val="ListLabel 61"/>
    <w:qFormat/>
    <w:rPr>
      <w:rFonts w:ascii="Times New Roman" w:hAnsi="Times New Roman"/>
      <w:b/>
      <w:color w:val="00000A"/>
      <w:sz w:val="28"/>
    </w:rPr>
  </w:style>
  <w:style w:type="character" w:customStyle="1" w:styleId="ListLabel62">
    <w:name w:val="ListLabel 62"/>
    <w:qFormat/>
    <w:rPr>
      <w:b/>
      <w:color w:val="00000A"/>
      <w:sz w:val="2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7F5761"/>
    <w:pPr>
      <w:ind w:left="720"/>
    </w:pPr>
    <w:rPr>
      <w:rFonts w:ascii="Calibri" w:eastAsia="Times New Roman" w:hAnsi="Calibri" w:cs="Calibri"/>
    </w:rPr>
  </w:style>
  <w:style w:type="paragraph" w:styleId="ab">
    <w:name w:val="No Spacing"/>
    <w:qFormat/>
    <w:pPr>
      <w:suppressAutoHyphens/>
    </w:pPr>
    <w:rPr>
      <w:rFonts w:eastAsia="Calibri" w:cs="Times New Roman"/>
      <w:color w:val="00000A"/>
      <w:sz w:val="22"/>
      <w:lang w:eastAsia="zh-CN"/>
    </w:rPr>
  </w:style>
  <w:style w:type="paragraph" w:styleId="ac">
    <w:name w:val="Subtitle"/>
    <w:basedOn w:val="a"/>
    <w:qFormat/>
    <w:rsid w:val="00D61D02"/>
    <w:pPr>
      <w:spacing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alloon Text"/>
    <w:basedOn w:val="a"/>
    <w:uiPriority w:val="99"/>
    <w:semiHidden/>
    <w:unhideWhenUsed/>
    <w:qFormat/>
    <w:rsid w:val="00692DA6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af0">
    <w:name w:val="Объект со стрелкой"/>
    <w:basedOn w:val="a"/>
    <w:qFormat/>
  </w:style>
  <w:style w:type="paragraph" w:customStyle="1" w:styleId="af1">
    <w:name w:val="Объект с тенью"/>
    <w:basedOn w:val="a"/>
    <w:qFormat/>
  </w:style>
  <w:style w:type="paragraph" w:customStyle="1" w:styleId="af2">
    <w:name w:val="Объект без заливки"/>
    <w:basedOn w:val="a"/>
    <w:qFormat/>
  </w:style>
  <w:style w:type="paragraph" w:customStyle="1" w:styleId="af3">
    <w:name w:val="Объект без заливки и линий"/>
    <w:basedOn w:val="a"/>
    <w:qFormat/>
  </w:style>
  <w:style w:type="paragraph" w:customStyle="1" w:styleId="af4">
    <w:name w:val="Выравнивание текста по ширине"/>
    <w:basedOn w:val="a"/>
    <w:qFormat/>
  </w:style>
  <w:style w:type="paragraph" w:customStyle="1" w:styleId="1">
    <w:name w:val="Заглавие1"/>
    <w:basedOn w:val="a"/>
    <w:qFormat/>
    <w:pPr>
      <w:jc w:val="center"/>
    </w:pPr>
  </w:style>
  <w:style w:type="paragraph" w:customStyle="1" w:styleId="2">
    <w:name w:val="Заглавие2"/>
    <w:basedOn w:val="a"/>
    <w:qFormat/>
    <w:pPr>
      <w:spacing w:before="57" w:after="57"/>
      <w:ind w:right="113"/>
      <w:jc w:val="center"/>
    </w:pPr>
  </w:style>
  <w:style w:type="paragraph" w:customStyle="1" w:styleId="af5">
    <w:name w:val="Размерная линия"/>
    <w:basedOn w:val="a"/>
    <w:qFormat/>
  </w:style>
  <w:style w:type="paragraph" w:customStyle="1" w:styleId="BlankSlideLTGliederung1">
    <w:name w:val="Blank Slide~LT~Gliederung 1"/>
    <w:qFormat/>
    <w:pPr>
      <w:spacing w:before="283" w:line="216" w:lineRule="auto"/>
    </w:pPr>
    <w:rPr>
      <w:rFonts w:ascii="DejaVu Sans" w:eastAsia="Tahoma" w:hAnsi="DejaVu Sans" w:cs="Liberation Sans"/>
      <w:color w:val="000000"/>
      <w:kern w:val="2"/>
      <w:sz w:val="56"/>
      <w:szCs w:val="24"/>
    </w:rPr>
  </w:style>
  <w:style w:type="paragraph" w:customStyle="1" w:styleId="BlankSlideLTGliederung2">
    <w:name w:val="Blank Slide~LT~Gliederung 2"/>
    <w:basedOn w:val="BlankSlideLTGliederung1"/>
    <w:qFormat/>
    <w:pPr>
      <w:spacing w:before="227"/>
    </w:pPr>
    <w:rPr>
      <w:sz w:val="40"/>
    </w:rPr>
  </w:style>
  <w:style w:type="paragraph" w:customStyle="1" w:styleId="BlankSlideLTGliederung3">
    <w:name w:val="Blank Slide~LT~Gliederung 3"/>
    <w:basedOn w:val="BlankSlideLTGliederung2"/>
    <w:qFormat/>
    <w:pPr>
      <w:spacing w:before="170"/>
    </w:pPr>
    <w:rPr>
      <w:sz w:val="36"/>
    </w:rPr>
  </w:style>
  <w:style w:type="paragraph" w:customStyle="1" w:styleId="BlankSlideLTGliederung4">
    <w:name w:val="Blank Slide~LT~Gliederung 4"/>
    <w:basedOn w:val="BlankSlideLTGliederung3"/>
    <w:qFormat/>
    <w:pPr>
      <w:spacing w:before="113"/>
    </w:pPr>
  </w:style>
  <w:style w:type="paragraph" w:customStyle="1" w:styleId="BlankSlideLTGliederung5">
    <w:name w:val="Blank Slide~LT~Gliederung 5"/>
    <w:basedOn w:val="BlankSlideLTGliederung4"/>
    <w:qFormat/>
    <w:pPr>
      <w:spacing w:before="57"/>
    </w:pPr>
    <w:rPr>
      <w:sz w:val="40"/>
    </w:rPr>
  </w:style>
  <w:style w:type="paragraph" w:customStyle="1" w:styleId="BlankSlideLTGliederung6">
    <w:name w:val="Blank Slide~LT~Gliederung 6"/>
    <w:basedOn w:val="BlankSlideLTGliederung5"/>
    <w:qFormat/>
  </w:style>
  <w:style w:type="paragraph" w:customStyle="1" w:styleId="BlankSlideLTGliederung7">
    <w:name w:val="Blank Slide~LT~Gliederung 7"/>
    <w:basedOn w:val="BlankSlideLTGliederung6"/>
    <w:qFormat/>
  </w:style>
  <w:style w:type="paragraph" w:customStyle="1" w:styleId="BlankSlideLTGliederung8">
    <w:name w:val="Blank Slide~LT~Gliederung 8"/>
    <w:basedOn w:val="BlankSlideLTGliederung7"/>
    <w:qFormat/>
  </w:style>
  <w:style w:type="paragraph" w:customStyle="1" w:styleId="BlankSlideLTGliederung9">
    <w:name w:val="Blank Slide~LT~Gliederung 9"/>
    <w:basedOn w:val="BlankSlideLTGliederung8"/>
    <w:qFormat/>
  </w:style>
  <w:style w:type="paragraph" w:customStyle="1" w:styleId="BlankSlideLTTitel">
    <w:name w:val="Blank Slide~LT~Titel"/>
    <w:qFormat/>
    <w:pPr>
      <w:spacing w:line="200" w:lineRule="atLeast"/>
    </w:pPr>
    <w:rPr>
      <w:rFonts w:ascii="DejaVu Sans" w:eastAsia="Tahoma" w:hAnsi="DejaVu Sans" w:cs="Liberation Sans"/>
      <w:color w:val="000000"/>
      <w:kern w:val="2"/>
      <w:sz w:val="36"/>
      <w:szCs w:val="24"/>
    </w:rPr>
  </w:style>
  <w:style w:type="paragraph" w:customStyle="1" w:styleId="BlankSlideLTUntertitel">
    <w:name w:val="Blank Slide~LT~Untertitel"/>
    <w:qFormat/>
    <w:pPr>
      <w:jc w:val="center"/>
    </w:pPr>
    <w:rPr>
      <w:rFonts w:ascii="Arial" w:eastAsia="Tahoma" w:hAnsi="Arial" w:cs="Liberation Sans"/>
      <w:color w:val="000000"/>
      <w:kern w:val="2"/>
      <w:sz w:val="64"/>
      <w:szCs w:val="24"/>
    </w:rPr>
  </w:style>
  <w:style w:type="paragraph" w:customStyle="1" w:styleId="BlankSlideLTNotizen">
    <w:name w:val="Blank Slide~LT~Notizen"/>
    <w:qFormat/>
    <w:pPr>
      <w:ind w:left="340" w:hanging="340"/>
    </w:pPr>
    <w:rPr>
      <w:rFonts w:ascii="Arial" w:eastAsia="Tahoma" w:hAnsi="Arial" w:cs="Liberation Sans"/>
      <w:color w:val="000000"/>
      <w:kern w:val="2"/>
      <w:sz w:val="40"/>
      <w:szCs w:val="24"/>
    </w:rPr>
  </w:style>
  <w:style w:type="paragraph" w:customStyle="1" w:styleId="BlankSlideLTHintergrundobjekte">
    <w:name w:val="Blank Slide~LT~Hintergrundobjekte"/>
    <w:qFormat/>
    <w:rPr>
      <w:rFonts w:ascii="Liberation Serif" w:eastAsia="Tahoma" w:hAnsi="Liberation Serif" w:cs="Liberation Sans"/>
      <w:color w:val="00000A"/>
      <w:kern w:val="2"/>
      <w:sz w:val="24"/>
      <w:szCs w:val="24"/>
    </w:rPr>
  </w:style>
  <w:style w:type="paragraph" w:customStyle="1" w:styleId="BlankSlideLTHintergrund">
    <w:name w:val="Blank Slide~LT~Hintergrund"/>
    <w:qFormat/>
    <w:rPr>
      <w:rFonts w:ascii="Liberation Serif" w:eastAsia="Tahoma" w:hAnsi="Liberation Serif" w:cs="Liberation Sans"/>
      <w:color w:val="00000A"/>
      <w:kern w:val="2"/>
      <w:sz w:val="24"/>
      <w:szCs w:val="24"/>
    </w:rPr>
  </w:style>
  <w:style w:type="paragraph" w:customStyle="1" w:styleId="default">
    <w:name w:val="default"/>
    <w:qFormat/>
    <w:pPr>
      <w:spacing w:line="200" w:lineRule="atLeast"/>
    </w:pPr>
    <w:rPr>
      <w:rFonts w:ascii="Arial" w:eastAsia="Tahoma" w:hAnsi="Arial" w:cs="Liberation Sans"/>
      <w:color w:val="000000"/>
      <w:kern w:val="2"/>
      <w:sz w:val="36"/>
      <w:szCs w:val="24"/>
    </w:rPr>
  </w:style>
  <w:style w:type="paragraph" w:customStyle="1" w:styleId="gray1">
    <w:name w:val="gray1"/>
    <w:basedOn w:val="default"/>
    <w:qFormat/>
  </w:style>
  <w:style w:type="paragraph" w:customStyle="1" w:styleId="gray2">
    <w:name w:val="gray2"/>
    <w:basedOn w:val="default"/>
    <w:qFormat/>
  </w:style>
  <w:style w:type="paragraph" w:customStyle="1" w:styleId="gray3">
    <w:name w:val="gray3"/>
    <w:basedOn w:val="default"/>
    <w:qFormat/>
  </w:style>
  <w:style w:type="paragraph" w:customStyle="1" w:styleId="bw1">
    <w:name w:val="bw1"/>
    <w:basedOn w:val="default"/>
    <w:qFormat/>
  </w:style>
  <w:style w:type="paragraph" w:customStyle="1" w:styleId="bw2">
    <w:name w:val="bw2"/>
    <w:basedOn w:val="default"/>
    <w:qFormat/>
  </w:style>
  <w:style w:type="paragraph" w:customStyle="1" w:styleId="bw3">
    <w:name w:val="bw3"/>
    <w:basedOn w:val="default"/>
    <w:qFormat/>
  </w:style>
  <w:style w:type="paragraph" w:customStyle="1" w:styleId="orange1">
    <w:name w:val="orange1"/>
    <w:basedOn w:val="default"/>
    <w:qFormat/>
  </w:style>
  <w:style w:type="paragraph" w:customStyle="1" w:styleId="orange2">
    <w:name w:val="orange2"/>
    <w:basedOn w:val="default"/>
    <w:qFormat/>
  </w:style>
  <w:style w:type="paragraph" w:customStyle="1" w:styleId="orange3">
    <w:name w:val="orange3"/>
    <w:basedOn w:val="default"/>
    <w:qFormat/>
  </w:style>
  <w:style w:type="paragraph" w:customStyle="1" w:styleId="turquoise1">
    <w:name w:val="turquoise1"/>
    <w:basedOn w:val="default"/>
    <w:qFormat/>
  </w:style>
  <w:style w:type="paragraph" w:customStyle="1" w:styleId="turquoise2">
    <w:name w:val="turquoise2"/>
    <w:basedOn w:val="default"/>
    <w:qFormat/>
  </w:style>
  <w:style w:type="paragraph" w:customStyle="1" w:styleId="turquoise3">
    <w:name w:val="turquoise3"/>
    <w:basedOn w:val="default"/>
    <w:qFormat/>
  </w:style>
  <w:style w:type="paragraph" w:customStyle="1" w:styleId="blue1">
    <w:name w:val="blue1"/>
    <w:basedOn w:val="default"/>
    <w:qFormat/>
  </w:style>
  <w:style w:type="paragraph" w:customStyle="1" w:styleId="blue2">
    <w:name w:val="blue2"/>
    <w:basedOn w:val="default"/>
    <w:qFormat/>
  </w:style>
  <w:style w:type="paragraph" w:customStyle="1" w:styleId="blue3">
    <w:name w:val="blue3"/>
    <w:basedOn w:val="default"/>
    <w:qFormat/>
  </w:style>
  <w:style w:type="paragraph" w:customStyle="1" w:styleId="sun1">
    <w:name w:val="sun1"/>
    <w:basedOn w:val="default"/>
    <w:qFormat/>
  </w:style>
  <w:style w:type="paragraph" w:customStyle="1" w:styleId="sun2">
    <w:name w:val="sun2"/>
    <w:basedOn w:val="default"/>
    <w:qFormat/>
  </w:style>
  <w:style w:type="paragraph" w:customStyle="1" w:styleId="sun3">
    <w:name w:val="sun3"/>
    <w:basedOn w:val="default"/>
    <w:qFormat/>
  </w:style>
  <w:style w:type="paragraph" w:customStyle="1" w:styleId="earth1">
    <w:name w:val="earth1"/>
    <w:basedOn w:val="default"/>
    <w:qFormat/>
  </w:style>
  <w:style w:type="paragraph" w:customStyle="1" w:styleId="earth2">
    <w:name w:val="earth2"/>
    <w:basedOn w:val="default"/>
    <w:qFormat/>
  </w:style>
  <w:style w:type="paragraph" w:customStyle="1" w:styleId="earth3">
    <w:name w:val="earth3"/>
    <w:basedOn w:val="default"/>
    <w:qFormat/>
  </w:style>
  <w:style w:type="paragraph" w:customStyle="1" w:styleId="green1">
    <w:name w:val="green1"/>
    <w:basedOn w:val="default"/>
    <w:qFormat/>
  </w:style>
  <w:style w:type="paragraph" w:customStyle="1" w:styleId="green2">
    <w:name w:val="green2"/>
    <w:basedOn w:val="default"/>
    <w:qFormat/>
  </w:style>
  <w:style w:type="paragraph" w:customStyle="1" w:styleId="green3">
    <w:name w:val="green3"/>
    <w:basedOn w:val="default"/>
    <w:qFormat/>
  </w:style>
  <w:style w:type="paragraph" w:customStyle="1" w:styleId="seetang1">
    <w:name w:val="seetang1"/>
    <w:basedOn w:val="default"/>
    <w:qFormat/>
  </w:style>
  <w:style w:type="paragraph" w:customStyle="1" w:styleId="seetang2">
    <w:name w:val="seetang2"/>
    <w:basedOn w:val="default"/>
    <w:qFormat/>
  </w:style>
  <w:style w:type="paragraph" w:customStyle="1" w:styleId="seetang3">
    <w:name w:val="seetang3"/>
    <w:basedOn w:val="default"/>
    <w:qFormat/>
  </w:style>
  <w:style w:type="paragraph" w:customStyle="1" w:styleId="lightblue1">
    <w:name w:val="lightblue1"/>
    <w:basedOn w:val="default"/>
    <w:qFormat/>
  </w:style>
  <w:style w:type="paragraph" w:customStyle="1" w:styleId="lightblue2">
    <w:name w:val="lightblue2"/>
    <w:basedOn w:val="default"/>
    <w:qFormat/>
  </w:style>
  <w:style w:type="paragraph" w:customStyle="1" w:styleId="lightblue3">
    <w:name w:val="lightblue3"/>
    <w:basedOn w:val="default"/>
    <w:qFormat/>
  </w:style>
  <w:style w:type="paragraph" w:customStyle="1" w:styleId="yellow1">
    <w:name w:val="yellow1"/>
    <w:basedOn w:val="default"/>
    <w:qFormat/>
  </w:style>
  <w:style w:type="paragraph" w:customStyle="1" w:styleId="yellow2">
    <w:name w:val="yellow2"/>
    <w:basedOn w:val="default"/>
    <w:qFormat/>
  </w:style>
  <w:style w:type="paragraph" w:customStyle="1" w:styleId="yellow3">
    <w:name w:val="yellow3"/>
    <w:basedOn w:val="default"/>
    <w:qFormat/>
  </w:style>
  <w:style w:type="paragraph" w:customStyle="1" w:styleId="af6">
    <w:name w:val="Объекты фона"/>
    <w:qFormat/>
    <w:rPr>
      <w:rFonts w:ascii="Liberation Serif" w:eastAsia="Tahoma" w:hAnsi="Liberation Serif" w:cs="Liberation Sans"/>
      <w:color w:val="00000A"/>
      <w:kern w:val="2"/>
      <w:sz w:val="24"/>
      <w:szCs w:val="24"/>
    </w:rPr>
  </w:style>
  <w:style w:type="paragraph" w:customStyle="1" w:styleId="af7">
    <w:name w:val="Фон"/>
    <w:qFormat/>
    <w:rPr>
      <w:rFonts w:ascii="Liberation Serif" w:eastAsia="Tahoma" w:hAnsi="Liberation Serif" w:cs="Liberation Sans"/>
      <w:color w:val="00000A"/>
      <w:kern w:val="2"/>
      <w:sz w:val="24"/>
      <w:szCs w:val="24"/>
    </w:rPr>
  </w:style>
  <w:style w:type="paragraph" w:customStyle="1" w:styleId="af8">
    <w:name w:val="Примечания"/>
    <w:qFormat/>
    <w:pPr>
      <w:ind w:left="340" w:hanging="340"/>
    </w:pPr>
    <w:rPr>
      <w:rFonts w:ascii="Arial" w:eastAsia="Tahoma" w:hAnsi="Arial" w:cs="Liberation Sans"/>
      <w:color w:val="000000"/>
      <w:kern w:val="2"/>
      <w:sz w:val="40"/>
      <w:szCs w:val="24"/>
    </w:rPr>
  </w:style>
  <w:style w:type="paragraph" w:customStyle="1" w:styleId="10">
    <w:name w:val="Структура 1"/>
    <w:qFormat/>
    <w:pPr>
      <w:spacing w:before="283" w:line="216" w:lineRule="auto"/>
    </w:pPr>
    <w:rPr>
      <w:rFonts w:ascii="DejaVu Sans" w:eastAsia="Tahoma" w:hAnsi="DejaVu Sans" w:cs="Liberation Sans"/>
      <w:color w:val="000000"/>
      <w:kern w:val="2"/>
      <w:sz w:val="56"/>
      <w:szCs w:val="24"/>
    </w:rPr>
  </w:style>
  <w:style w:type="paragraph" w:customStyle="1" w:styleId="20">
    <w:name w:val="Структура 2"/>
    <w:basedOn w:val="10"/>
    <w:qFormat/>
    <w:pPr>
      <w:spacing w:before="227"/>
    </w:pPr>
    <w:rPr>
      <w:sz w:val="40"/>
    </w:rPr>
  </w:style>
  <w:style w:type="paragraph" w:customStyle="1" w:styleId="3">
    <w:name w:val="Структура 3"/>
    <w:basedOn w:val="20"/>
    <w:qFormat/>
    <w:pPr>
      <w:spacing w:before="170"/>
    </w:pPr>
    <w:rPr>
      <w:sz w:val="36"/>
    </w:rPr>
  </w:style>
  <w:style w:type="paragraph" w:customStyle="1" w:styleId="4">
    <w:name w:val="Структура 4"/>
    <w:basedOn w:val="3"/>
    <w:qFormat/>
    <w:pPr>
      <w:spacing w:before="113"/>
    </w:pPr>
  </w:style>
  <w:style w:type="paragraph" w:customStyle="1" w:styleId="5">
    <w:name w:val="Структура 5"/>
    <w:basedOn w:val="4"/>
    <w:qFormat/>
    <w:pPr>
      <w:spacing w:before="57"/>
    </w:pPr>
    <w:rPr>
      <w:sz w:val="40"/>
    </w:rPr>
  </w:style>
  <w:style w:type="paragraph" w:customStyle="1" w:styleId="6">
    <w:name w:val="Структура 6"/>
    <w:basedOn w:val="5"/>
    <w:qFormat/>
  </w:style>
  <w:style w:type="paragraph" w:customStyle="1" w:styleId="7">
    <w:name w:val="Структура 7"/>
    <w:basedOn w:val="6"/>
    <w:qFormat/>
  </w:style>
  <w:style w:type="paragraph" w:customStyle="1" w:styleId="8">
    <w:name w:val="Структура 8"/>
    <w:basedOn w:val="7"/>
    <w:qFormat/>
  </w:style>
  <w:style w:type="paragraph" w:customStyle="1" w:styleId="9">
    <w:name w:val="Структура 9"/>
    <w:basedOn w:val="8"/>
    <w:qFormat/>
  </w:style>
  <w:style w:type="table" w:styleId="af9">
    <w:name w:val="Table Grid"/>
    <w:basedOn w:val="a1"/>
    <w:uiPriority w:val="59"/>
    <w:rsid w:val="007554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6C5AD-D3B0-4973-90C2-DF5447F94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4101</TotalTime>
  <Pages>21</Pages>
  <Words>6321</Words>
  <Characters>36031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196</cp:revision>
  <cp:lastPrinted>2018-05-23T13:53:00Z</cp:lastPrinted>
  <dcterms:created xsi:type="dcterms:W3CDTF">2010-06-01T03:49:00Z</dcterms:created>
  <dcterms:modified xsi:type="dcterms:W3CDTF">2018-07-10T11:19:00Z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